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2CE74D57" w14:textId="20AC4DEF" w:rsidR="00E91F04" w:rsidRDefault="00CE660A" w:rsidP="0026446F">
      <w:pPr>
        <w:pStyle w:val="Heading1"/>
        <w:pBdr>
          <w:bottom w:val="single" w:sz="4" w:space="1" w:color="177F8A"/>
        </w:pBdr>
        <w:tabs>
          <w:tab w:val="left" w:pos="6750"/>
        </w:tabs>
      </w:pPr>
      <w:r>
        <w:t>Member Node Description:  OTS Tropical Science Data Portal (OTS)</w:t>
      </w:r>
    </w:p>
    <w:p w14:paraId="408ECF1C" w14:textId="6F05773B" w:rsidR="008E33A9" w:rsidRPr="00B126F1" w:rsidRDefault="008E33A9" w:rsidP="008E33A9">
      <w:pPr>
        <w:rPr>
          <w:lang w:val="es-CO"/>
        </w:rPr>
      </w:pPr>
      <w:proofErr w:type="spellStart"/>
      <w:r w:rsidRPr="00B126F1">
        <w:rPr>
          <w:lang w:val="es-CO"/>
        </w:rPr>
        <w:t>Version</w:t>
      </w:r>
      <w:proofErr w:type="spellEnd"/>
      <w:r w:rsidRPr="00B126F1">
        <w:rPr>
          <w:lang w:val="es-CO"/>
        </w:rPr>
        <w:t xml:space="preserve"> </w:t>
      </w:r>
      <w:r w:rsidR="00E11E94">
        <w:fldChar w:fldCharType="begin">
          <w:ffData>
            <w:name w:val="Text32"/>
            <w:enabled/>
            <w:calcOnExit w:val="0"/>
            <w:textInput>
              <w:default w:val="1.0"/>
              <w:maxLength w:val="3"/>
            </w:textInput>
          </w:ffData>
        </w:fldChar>
      </w:r>
      <w:bookmarkStart w:id="0" w:name="Text32"/>
      <w:r w:rsidR="0003493F" w:rsidRPr="00B126F1">
        <w:rPr>
          <w:lang w:val="es-CO"/>
        </w:rPr>
        <w:instrText xml:space="preserve"> FORMTEXT </w:instrText>
      </w:r>
      <w:r w:rsidR="00E11E94">
        <w:fldChar w:fldCharType="separate"/>
      </w:r>
      <w:r w:rsidR="0003493F" w:rsidRPr="00B126F1">
        <w:rPr>
          <w:noProof/>
          <w:lang w:val="es-CO"/>
        </w:rPr>
        <w:t>1.0</w:t>
      </w:r>
      <w:r w:rsidR="00E11E94">
        <w:fldChar w:fldCharType="end"/>
      </w:r>
      <w:bookmarkEnd w:id="0"/>
      <w:r w:rsidRPr="00B126F1">
        <w:rPr>
          <w:lang w:val="es-CO"/>
        </w:rPr>
        <w:tab/>
      </w:r>
      <w:r w:rsidR="00F35773" w:rsidRPr="00B126F1">
        <w:rPr>
          <w:lang w:val="es-CO"/>
        </w:rPr>
        <w:tab/>
      </w:r>
      <w:r w:rsidR="00B126F1" w:rsidRPr="00B126F1">
        <w:rPr>
          <w:lang w:val="es-CO"/>
        </w:rPr>
        <w:t>0</w:t>
      </w:r>
      <w:r w:rsidR="00476C76">
        <w:rPr>
          <w:lang w:val="es-CO"/>
        </w:rPr>
        <w:t>2</w:t>
      </w:r>
      <w:r w:rsidR="00B126F1" w:rsidRPr="00B126F1">
        <w:rPr>
          <w:lang w:val="es-CO"/>
        </w:rPr>
        <w:t>/</w:t>
      </w:r>
      <w:r w:rsidR="00476C76">
        <w:rPr>
          <w:lang w:val="es-CO"/>
        </w:rPr>
        <w:t>0</w:t>
      </w:r>
      <w:r w:rsidR="00AC5058">
        <w:rPr>
          <w:lang w:val="es-CO"/>
        </w:rPr>
        <w:t>9</w:t>
      </w:r>
      <w:r w:rsidR="00CE660A" w:rsidRPr="00B126F1">
        <w:rPr>
          <w:lang w:val="es-CO"/>
        </w:rPr>
        <w:t>/1</w:t>
      </w:r>
      <w:r w:rsidR="00B126F1" w:rsidRPr="00B126F1">
        <w:rPr>
          <w:lang w:val="es-CO"/>
        </w:rPr>
        <w:t>7</w:t>
      </w:r>
      <w:r w:rsidRPr="00B126F1">
        <w:rPr>
          <w:lang w:val="es-CO"/>
        </w:rPr>
        <w:tab/>
      </w:r>
      <w:r w:rsidR="00B126F1" w:rsidRPr="00B126F1">
        <w:rPr>
          <w:lang w:val="es-CO"/>
        </w:rPr>
        <w:t>Carolina Murcia &amp; Oscar Madrigal</w:t>
      </w:r>
    </w:p>
    <w:p w14:paraId="41AC2A1B" w14:textId="77777777" w:rsidR="005730D3" w:rsidRDefault="008E33A9" w:rsidP="005730D3">
      <w:pPr>
        <w:pStyle w:val="Heading2"/>
        <w:numPr>
          <w:ilvl w:val="0"/>
          <w:numId w:val="0"/>
        </w:numPr>
        <w:ind w:left="540" w:hanging="540"/>
      </w:pPr>
      <w:r w:rsidRPr="007723C1">
        <w:t>General</w:t>
      </w:r>
    </w:p>
    <w:p w14:paraId="04D82BD9" w14:textId="77777777" w:rsidR="00252B4A" w:rsidRDefault="00252B4A" w:rsidP="00252B4A">
      <w:pPr>
        <w:rPr>
          <w:rStyle w:val="Heading3Char"/>
          <w:b w:val="0"/>
          <w:bCs w:val="0"/>
          <w:sz w:val="24"/>
          <w:szCs w:val="2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527"/>
        <w:gridCol w:w="6337"/>
      </w:tblGrid>
      <w:tr w:rsidR="00252B4A" w:rsidRPr="00252B4A" w14:paraId="7BE33D45" w14:textId="77777777">
        <w:tc>
          <w:tcPr>
            <w:tcW w:w="1788" w:type="pct"/>
          </w:tcPr>
          <w:p w14:paraId="7416D5BB" w14:textId="77777777" w:rsidR="00252B4A" w:rsidRPr="00252B4A" w:rsidRDefault="00252B4A">
            <w:pPr>
              <w:rPr>
                <w:rStyle w:val="Heading3Char"/>
              </w:rPr>
            </w:pPr>
            <w:r w:rsidRPr="00252B4A">
              <w:rPr>
                <w:rStyle w:val="Heading3Char"/>
              </w:rPr>
              <w:t>Name of resource</w:t>
            </w:r>
            <w:r>
              <w:rPr>
                <w:rStyle w:val="Heading3Char"/>
              </w:rPr>
              <w:t>:</w:t>
            </w:r>
          </w:p>
        </w:tc>
        <w:tc>
          <w:tcPr>
            <w:tcW w:w="3212" w:type="pct"/>
          </w:tcPr>
          <w:p w14:paraId="2B126617" w14:textId="28F81A04" w:rsidR="00252B4A" w:rsidRPr="00252B4A" w:rsidRDefault="00CE660A" w:rsidP="00CE660A">
            <w:r>
              <w:t>OTS Tropical Science Data Portal (OTS)</w:t>
            </w:r>
            <w:r w:rsidRPr="00252B4A">
              <w:t xml:space="preserve"> </w:t>
            </w:r>
          </w:p>
        </w:tc>
      </w:tr>
      <w:tr w:rsidR="00252B4A" w:rsidRPr="00252B4A" w14:paraId="163A2050" w14:textId="77777777">
        <w:tc>
          <w:tcPr>
            <w:tcW w:w="1788" w:type="pct"/>
          </w:tcPr>
          <w:p w14:paraId="57B273C1" w14:textId="77777777" w:rsidR="00252B4A" w:rsidRPr="00252B4A" w:rsidRDefault="00252B4A">
            <w:pPr>
              <w:rPr>
                <w:rStyle w:val="Heading3Char"/>
              </w:rPr>
            </w:pPr>
            <w:r w:rsidRPr="00252B4A">
              <w:rPr>
                <w:rStyle w:val="Heading3Char"/>
              </w:rPr>
              <w:t>URL(s)</w:t>
            </w:r>
            <w:r>
              <w:rPr>
                <w:rStyle w:val="Heading3Char"/>
              </w:rPr>
              <w:t>:</w:t>
            </w:r>
          </w:p>
        </w:tc>
        <w:tc>
          <w:tcPr>
            <w:tcW w:w="3212" w:type="pct"/>
          </w:tcPr>
          <w:p w14:paraId="740F9E55" w14:textId="3B9764D2" w:rsidR="00252B4A" w:rsidRPr="00252B4A" w:rsidRDefault="004A6109">
            <w:hyperlink r:id="rId9" w:history="1">
              <w:r w:rsidR="00E20EC5" w:rsidRPr="00E20EC5">
                <w:rPr>
                  <w:rStyle w:val="Hyperlink"/>
                </w:rPr>
                <w:t>https://metacat.tropicalstudies.org/metacatui/</w:t>
              </w:r>
            </w:hyperlink>
          </w:p>
        </w:tc>
      </w:tr>
      <w:tr w:rsidR="00252B4A" w:rsidRPr="00252B4A" w14:paraId="798C8F49" w14:textId="77777777">
        <w:tc>
          <w:tcPr>
            <w:tcW w:w="1788" w:type="pct"/>
          </w:tcPr>
          <w:p w14:paraId="4EF6533C" w14:textId="07A29B6A" w:rsidR="00252B4A" w:rsidRPr="00252B4A" w:rsidRDefault="00252B4A">
            <w:pPr>
              <w:rPr>
                <w:rStyle w:val="Heading3Char"/>
              </w:rPr>
            </w:pPr>
            <w:r w:rsidRPr="00252B4A">
              <w:rPr>
                <w:rStyle w:val="Heading3Char"/>
              </w:rPr>
              <w:t>Institutional affiliation</w:t>
            </w:r>
            <w:r w:rsidR="00C66069">
              <w:rPr>
                <w:rStyle w:val="Heading3Char"/>
              </w:rPr>
              <w:t>(s)</w:t>
            </w:r>
            <w:r>
              <w:rPr>
                <w:rStyle w:val="Heading3Char"/>
              </w:rPr>
              <w:t>:</w:t>
            </w:r>
          </w:p>
        </w:tc>
        <w:tc>
          <w:tcPr>
            <w:tcW w:w="3212" w:type="pct"/>
          </w:tcPr>
          <w:p w14:paraId="5AE40B26" w14:textId="5EBCE5B9" w:rsidR="00252B4A" w:rsidRPr="00E20EC5" w:rsidRDefault="00E20EC5">
            <w:pPr>
              <w:rPr>
                <w:rFonts w:eastAsia="Times New Roman" w:cs="Arial"/>
              </w:rPr>
            </w:pPr>
            <w:r>
              <w:rPr>
                <w:rFonts w:eastAsia="Times New Roman" w:cs="Arial"/>
              </w:rPr>
              <w:t>Organization for Tropical Studies</w:t>
            </w:r>
          </w:p>
        </w:tc>
      </w:tr>
      <w:tr w:rsidR="00252B4A" w:rsidRPr="00E46749" w14:paraId="50B74565" w14:textId="77777777">
        <w:tc>
          <w:tcPr>
            <w:tcW w:w="1788" w:type="pct"/>
          </w:tcPr>
          <w:p w14:paraId="2061E599" w14:textId="7E489283" w:rsidR="00252B4A" w:rsidRPr="00252B4A" w:rsidRDefault="00252B4A" w:rsidP="00C66069">
            <w:pPr>
              <w:rPr>
                <w:rStyle w:val="Heading3Char"/>
              </w:rPr>
            </w:pPr>
            <w:r w:rsidRPr="00252B4A">
              <w:rPr>
                <w:rStyle w:val="Heading3Char"/>
              </w:rPr>
              <w:t>Primary geographic location</w:t>
            </w:r>
            <w:r>
              <w:rPr>
                <w:rStyle w:val="Heading3Char"/>
              </w:rPr>
              <w:t>:</w:t>
            </w:r>
          </w:p>
        </w:tc>
        <w:tc>
          <w:tcPr>
            <w:tcW w:w="3212" w:type="pct"/>
          </w:tcPr>
          <w:p w14:paraId="66B1DEA5" w14:textId="79ABC894" w:rsidR="00252B4A" w:rsidRPr="00E20EC5" w:rsidRDefault="00E20EC5" w:rsidP="00AC5058">
            <w:pPr>
              <w:rPr>
                <w:lang w:val="es-CO"/>
              </w:rPr>
            </w:pPr>
            <w:r w:rsidRPr="00E20EC5">
              <w:rPr>
                <w:lang w:val="es-CO"/>
              </w:rPr>
              <w:t>OTS Office</w:t>
            </w:r>
            <w:r w:rsidR="00AC5058">
              <w:rPr>
                <w:lang w:val="es-CO"/>
              </w:rPr>
              <w:t xml:space="preserve"> in</w:t>
            </w:r>
            <w:r w:rsidRPr="00E20EC5">
              <w:rPr>
                <w:lang w:val="es-CO"/>
              </w:rPr>
              <w:t xml:space="preserve"> Costa Rica</w:t>
            </w:r>
            <w:r w:rsidR="00AC5058">
              <w:rPr>
                <w:lang w:val="es-CO"/>
              </w:rPr>
              <w:t xml:space="preserve"> (</w:t>
            </w:r>
            <w:r w:rsidRPr="00E20EC5">
              <w:rPr>
                <w:lang w:val="es-CO"/>
              </w:rPr>
              <w:t>San Pedro, Costa Rica</w:t>
            </w:r>
            <w:r w:rsidR="00AC5058">
              <w:rPr>
                <w:lang w:val="es-CO"/>
              </w:rPr>
              <w:t>)</w:t>
            </w:r>
          </w:p>
        </w:tc>
      </w:tr>
      <w:tr w:rsidR="00252B4A" w:rsidRPr="0041687E" w14:paraId="0DF22BF0" w14:textId="77777777">
        <w:tc>
          <w:tcPr>
            <w:tcW w:w="1788" w:type="pct"/>
          </w:tcPr>
          <w:p w14:paraId="21EE0B49" w14:textId="77777777" w:rsidR="00252B4A" w:rsidRPr="00252B4A" w:rsidRDefault="00252B4A">
            <w:pPr>
              <w:rPr>
                <w:rStyle w:val="Heading3Char"/>
              </w:rPr>
            </w:pPr>
            <w:r w:rsidRPr="00252B4A">
              <w:rPr>
                <w:rStyle w:val="Heading3Char"/>
              </w:rPr>
              <w:t>Project Director &amp; contact info</w:t>
            </w:r>
            <w:r>
              <w:rPr>
                <w:rStyle w:val="Heading3Char"/>
              </w:rPr>
              <w:t>:</w:t>
            </w:r>
          </w:p>
        </w:tc>
        <w:tc>
          <w:tcPr>
            <w:tcW w:w="3212" w:type="pct"/>
          </w:tcPr>
          <w:p w14:paraId="3E73642E" w14:textId="77777777" w:rsidR="00B126F1" w:rsidRPr="00B126F1" w:rsidRDefault="00B126F1" w:rsidP="0041687E">
            <w:r w:rsidRPr="00B126F1">
              <w:t>Dr. Mahmood Sasa</w:t>
            </w:r>
          </w:p>
          <w:p w14:paraId="52080564" w14:textId="77777777" w:rsidR="00B126F1" w:rsidRPr="00B126F1" w:rsidRDefault="0041687E" w:rsidP="0041687E">
            <w:r w:rsidRPr="00B126F1">
              <w:t xml:space="preserve">Palo Verde </w:t>
            </w:r>
            <w:r w:rsidR="00B126F1" w:rsidRPr="00B126F1">
              <w:t xml:space="preserve">Research </w:t>
            </w:r>
            <w:r w:rsidRPr="00B126F1">
              <w:t>Station</w:t>
            </w:r>
            <w:r w:rsidR="00B126F1" w:rsidRPr="00B126F1">
              <w:t xml:space="preserve"> Director</w:t>
            </w:r>
          </w:p>
          <w:p w14:paraId="4433AFF5" w14:textId="509F6F8D" w:rsidR="00252B4A" w:rsidRPr="00B126F1" w:rsidRDefault="004A6109" w:rsidP="0041687E">
            <w:hyperlink r:id="rId10" w:history="1">
              <w:r w:rsidR="00B126F1" w:rsidRPr="00520D74">
                <w:rPr>
                  <w:rStyle w:val="Hyperlink"/>
                </w:rPr>
                <w:t>Msasamarin@gmail.com</w:t>
              </w:r>
            </w:hyperlink>
            <w:r w:rsidR="00B126F1">
              <w:t xml:space="preserve"> </w:t>
            </w:r>
          </w:p>
        </w:tc>
      </w:tr>
      <w:tr w:rsidR="00252B4A" w:rsidRPr="00D31B66" w14:paraId="572284B7" w14:textId="77777777">
        <w:tc>
          <w:tcPr>
            <w:tcW w:w="1788" w:type="pct"/>
          </w:tcPr>
          <w:p w14:paraId="1E8C592D" w14:textId="77777777" w:rsidR="00252B4A" w:rsidRPr="00252B4A" w:rsidRDefault="00252B4A">
            <w:pPr>
              <w:rPr>
                <w:rStyle w:val="Heading3Char"/>
              </w:rPr>
            </w:pPr>
            <w:r w:rsidRPr="00252B4A">
              <w:rPr>
                <w:rStyle w:val="Heading3Char"/>
              </w:rPr>
              <w:t>Technical Contact &amp; contact info</w:t>
            </w:r>
            <w:r>
              <w:rPr>
                <w:rStyle w:val="Heading3Char"/>
              </w:rPr>
              <w:t>:</w:t>
            </w:r>
          </w:p>
        </w:tc>
        <w:tc>
          <w:tcPr>
            <w:tcW w:w="3212" w:type="pct"/>
          </w:tcPr>
          <w:p w14:paraId="0945D5AA" w14:textId="22E81298" w:rsidR="00252B4A" w:rsidRPr="00E20EC5" w:rsidRDefault="00E20EC5">
            <w:pPr>
              <w:rPr>
                <w:lang w:val="es-CO"/>
              </w:rPr>
            </w:pPr>
            <w:r w:rsidRPr="00E20EC5">
              <w:rPr>
                <w:rFonts w:eastAsia="Times New Roman" w:cs="Arial"/>
                <w:lang w:val="es-CO"/>
              </w:rPr>
              <w:t xml:space="preserve">Oscar Madrigal, </w:t>
            </w:r>
            <w:hyperlink r:id="rId11" w:history="1">
              <w:r w:rsidRPr="00E20EC5">
                <w:rPr>
                  <w:rStyle w:val="Hyperlink"/>
                  <w:rFonts w:eastAsia="Times New Roman" w:cs="Arial"/>
                  <w:lang w:val="es-CO"/>
                </w:rPr>
                <w:t>oscar.madrigal@tropicalstudies.org</w:t>
              </w:r>
            </w:hyperlink>
          </w:p>
        </w:tc>
      </w:tr>
      <w:tr w:rsidR="00252B4A" w:rsidRPr="00252B4A" w14:paraId="71911905" w14:textId="77777777">
        <w:tc>
          <w:tcPr>
            <w:tcW w:w="1788" w:type="pct"/>
          </w:tcPr>
          <w:p w14:paraId="624A55E4" w14:textId="77777777" w:rsidR="00252B4A" w:rsidRPr="00252B4A" w:rsidRDefault="00252B4A">
            <w:pPr>
              <w:rPr>
                <w:rStyle w:val="Heading3Char"/>
              </w:rPr>
            </w:pPr>
            <w:r w:rsidRPr="00252B4A">
              <w:rPr>
                <w:rStyle w:val="Heading3Char"/>
              </w:rPr>
              <w:t>Age of resource</w:t>
            </w:r>
            <w:r>
              <w:rPr>
                <w:rStyle w:val="Heading3Char"/>
              </w:rPr>
              <w:t>:</w:t>
            </w:r>
          </w:p>
        </w:tc>
        <w:tc>
          <w:tcPr>
            <w:tcW w:w="3212" w:type="pct"/>
          </w:tcPr>
          <w:p w14:paraId="58CDFDDE" w14:textId="50403A93" w:rsidR="00252B4A" w:rsidRPr="00252B4A" w:rsidRDefault="00E20EC5">
            <w:r w:rsidRPr="00E20EC5">
              <w:t>Since 2016/08/01</w:t>
            </w:r>
          </w:p>
        </w:tc>
      </w:tr>
      <w:tr w:rsidR="00252B4A" w:rsidRPr="007723C1" w14:paraId="67A4587D" w14:textId="77777777">
        <w:tc>
          <w:tcPr>
            <w:tcW w:w="1788" w:type="pct"/>
          </w:tcPr>
          <w:p w14:paraId="6679B9D1" w14:textId="77777777" w:rsidR="00252B4A" w:rsidRPr="00252B4A" w:rsidRDefault="00252B4A">
            <w:pPr>
              <w:rPr>
                <w:rStyle w:val="Heading3Char"/>
              </w:rPr>
            </w:pPr>
            <w:r w:rsidRPr="00252B4A">
              <w:rPr>
                <w:rStyle w:val="Heading3Char"/>
              </w:rPr>
              <w:t>Funding support</w:t>
            </w:r>
            <w:r>
              <w:rPr>
                <w:rStyle w:val="Heading3Char"/>
              </w:rPr>
              <w:t>:</w:t>
            </w:r>
          </w:p>
        </w:tc>
        <w:tc>
          <w:tcPr>
            <w:tcW w:w="3212" w:type="pct"/>
          </w:tcPr>
          <w:p w14:paraId="66DA816E" w14:textId="3FBC0932" w:rsidR="00252B4A" w:rsidRPr="007723C1" w:rsidRDefault="009F5D93" w:rsidP="009F5D93">
            <w:r>
              <w:t xml:space="preserve">This node was created with support of NSF. However, operation costs are not currently funded externally. </w:t>
            </w:r>
          </w:p>
        </w:tc>
      </w:tr>
      <w:tr w:rsidR="0018577A" w:rsidRPr="007723C1" w14:paraId="3198482C" w14:textId="77777777">
        <w:tc>
          <w:tcPr>
            <w:tcW w:w="1788" w:type="pct"/>
          </w:tcPr>
          <w:p w14:paraId="402C58E2" w14:textId="70FB3A60" w:rsidR="0018577A" w:rsidRPr="00252B4A" w:rsidRDefault="0018577A" w:rsidP="00413A49">
            <w:pPr>
              <w:rPr>
                <w:rStyle w:val="Heading3Char"/>
              </w:rPr>
            </w:pPr>
            <w:r>
              <w:rPr>
                <w:rStyle w:val="Heading3Char"/>
              </w:rPr>
              <w:t xml:space="preserve">Proposed </w:t>
            </w:r>
            <w:r w:rsidR="00413A49">
              <w:rPr>
                <w:rStyle w:val="Heading3Char"/>
              </w:rPr>
              <w:t>Unique</w:t>
            </w:r>
            <w:r>
              <w:rPr>
                <w:rStyle w:val="Heading3Char"/>
              </w:rPr>
              <w:t xml:space="preserve"> Identifier:</w:t>
            </w:r>
          </w:p>
        </w:tc>
        <w:tc>
          <w:tcPr>
            <w:tcW w:w="3212" w:type="pct"/>
          </w:tcPr>
          <w:p w14:paraId="005AAC80" w14:textId="50048452" w:rsidR="0018577A" w:rsidRDefault="00F74F5C" w:rsidP="00CE660A">
            <w:proofErr w:type="spellStart"/>
            <w:r>
              <w:t>urn:node:</w:t>
            </w:r>
            <w:r w:rsidR="00CE660A">
              <w:t>OTS</w:t>
            </w:r>
            <w:proofErr w:type="spellEnd"/>
          </w:p>
        </w:tc>
      </w:tr>
    </w:tbl>
    <w:p w14:paraId="26E39318" w14:textId="77777777" w:rsidR="008E33A9" w:rsidRPr="007723C1" w:rsidRDefault="008E33A9" w:rsidP="007723C1"/>
    <w:p w14:paraId="038ED7D7" w14:textId="77777777" w:rsidR="005730D3" w:rsidRDefault="008E33A9" w:rsidP="005730D3">
      <w:pPr>
        <w:pStyle w:val="Heading2"/>
        <w:numPr>
          <w:ilvl w:val="0"/>
          <w:numId w:val="0"/>
        </w:numPr>
        <w:ind w:left="540" w:hanging="540"/>
      </w:pPr>
      <w:r w:rsidRPr="007723C1">
        <w:t xml:space="preserve">Content </w:t>
      </w:r>
    </w:p>
    <w:p w14:paraId="19FAF799" w14:textId="15D6C576" w:rsidR="002768E0" w:rsidRDefault="008E33A9" w:rsidP="005730D3">
      <w:pPr>
        <w:pStyle w:val="Heading3"/>
      </w:pPr>
      <w:r w:rsidRPr="005730D3">
        <w:t>Content description/collection policy</w:t>
      </w:r>
      <w:r w:rsidR="007071AA">
        <w:t xml:space="preserve"> (1 paragraph, domain and spatial/temporal coverage, uniqueness of content, exclusions, as applicable)</w:t>
      </w:r>
      <w:r w:rsidR="00822D7C">
        <w:t>:</w:t>
      </w:r>
    </w:p>
    <w:p w14:paraId="783F030B" w14:textId="77777777" w:rsidR="00822D7C" w:rsidRDefault="00822D7C" w:rsidP="00417C1A">
      <w:pPr>
        <w:rPr>
          <w:rFonts w:asciiTheme="minorHAnsi" w:hAnsiTheme="minorHAnsi"/>
        </w:rPr>
      </w:pPr>
    </w:p>
    <w:p w14:paraId="3C569F79" w14:textId="4A9604B2" w:rsidR="00417C1A" w:rsidRDefault="00DF1B9F" w:rsidP="00417C1A">
      <w:pPr>
        <w:rPr>
          <w:rFonts w:asciiTheme="minorHAnsi" w:hAnsiTheme="minorHAnsi"/>
        </w:rPr>
      </w:pPr>
      <w:r>
        <w:rPr>
          <w:rFonts w:asciiTheme="minorHAnsi" w:hAnsiTheme="minorHAnsi"/>
        </w:rPr>
        <w:t>This DataONE node a</w:t>
      </w:r>
      <w:r w:rsidR="0041687E">
        <w:rPr>
          <w:rFonts w:asciiTheme="minorHAnsi" w:hAnsiTheme="minorHAnsi"/>
        </w:rPr>
        <w:t>rchive</w:t>
      </w:r>
      <w:r>
        <w:rPr>
          <w:rFonts w:asciiTheme="minorHAnsi" w:hAnsiTheme="minorHAnsi"/>
        </w:rPr>
        <w:t>s</w:t>
      </w:r>
      <w:r w:rsidR="0041687E">
        <w:rPr>
          <w:rFonts w:asciiTheme="minorHAnsi" w:hAnsiTheme="minorHAnsi"/>
        </w:rPr>
        <w:t xml:space="preserve"> </w:t>
      </w:r>
      <w:r w:rsidR="00047790">
        <w:rPr>
          <w:rFonts w:asciiTheme="minorHAnsi" w:hAnsiTheme="minorHAnsi"/>
        </w:rPr>
        <w:t xml:space="preserve">data generated at the Organization for Tropical Studies research </w:t>
      </w:r>
      <w:r>
        <w:rPr>
          <w:rFonts w:asciiTheme="minorHAnsi" w:hAnsiTheme="minorHAnsi"/>
        </w:rPr>
        <w:t>s</w:t>
      </w:r>
      <w:r w:rsidR="00047790">
        <w:rPr>
          <w:rFonts w:asciiTheme="minorHAnsi" w:hAnsiTheme="minorHAnsi"/>
        </w:rPr>
        <w:t>tations</w:t>
      </w:r>
      <w:r w:rsidR="00804CA6">
        <w:rPr>
          <w:rFonts w:asciiTheme="minorHAnsi" w:hAnsiTheme="minorHAnsi"/>
        </w:rPr>
        <w:t>.</w:t>
      </w:r>
    </w:p>
    <w:p w14:paraId="006568B2" w14:textId="77777777" w:rsidR="00417C1A" w:rsidRDefault="00417C1A" w:rsidP="00417C1A">
      <w:pPr>
        <w:rPr>
          <w:rFonts w:asciiTheme="minorHAnsi" w:hAnsiTheme="minorHAnsi"/>
        </w:rPr>
      </w:pPr>
    </w:p>
    <w:p w14:paraId="4FAA7479" w14:textId="47261FE6" w:rsidR="00417C1A" w:rsidRPr="00417C1A" w:rsidRDefault="00DF1B9F" w:rsidP="00417C1A">
      <w:pPr>
        <w:rPr>
          <w:rFonts w:asciiTheme="minorHAnsi" w:hAnsiTheme="minorHAnsi"/>
        </w:rPr>
      </w:pPr>
      <w:r>
        <w:rPr>
          <w:rFonts w:asciiTheme="minorHAnsi" w:hAnsiTheme="minorHAnsi"/>
        </w:rPr>
        <w:t>The organization for Tropical Studies is</w:t>
      </w:r>
      <w:r w:rsidRPr="00DF1B9F">
        <w:rPr>
          <w:rFonts w:asciiTheme="minorHAnsi" w:hAnsiTheme="minorHAnsi"/>
        </w:rPr>
        <w:t xml:space="preserve"> a U.S. based non-profit consortium located in the Duke University campus, and composed of over 60 academic and research institutions from the US, Costa Rica, South Africa, Mexico, Peru and Australia. Its mission is </w:t>
      </w:r>
      <w:r w:rsidRPr="00DF1B9F">
        <w:rPr>
          <w:rFonts w:asciiTheme="minorHAnsi" w:hAnsiTheme="minorHAnsi"/>
          <w:i/>
        </w:rPr>
        <w:t>“to p</w:t>
      </w:r>
      <w:r w:rsidR="00476C76">
        <w:rPr>
          <w:rFonts w:asciiTheme="minorHAnsi" w:hAnsiTheme="minorHAnsi"/>
          <w:i/>
        </w:rPr>
        <w:t xml:space="preserve">rovide leadership in education, </w:t>
      </w:r>
      <w:r w:rsidRPr="00DF1B9F">
        <w:rPr>
          <w:rFonts w:asciiTheme="minorHAnsi" w:hAnsiTheme="minorHAnsi"/>
          <w:i/>
        </w:rPr>
        <w:t>research and the responsible use of natural resources in the tropics”</w:t>
      </w:r>
      <w:r w:rsidRPr="00DF1B9F">
        <w:rPr>
          <w:rFonts w:asciiTheme="minorHAnsi" w:hAnsiTheme="minorHAnsi"/>
        </w:rPr>
        <w:t xml:space="preserve">. </w:t>
      </w:r>
      <w:r>
        <w:rPr>
          <w:rFonts w:asciiTheme="minorHAnsi" w:hAnsiTheme="minorHAnsi"/>
        </w:rPr>
        <w:t xml:space="preserve"> </w:t>
      </w:r>
      <w:r w:rsidR="00417C1A" w:rsidRPr="00417C1A">
        <w:rPr>
          <w:rFonts w:asciiTheme="minorHAnsi" w:hAnsiTheme="minorHAnsi"/>
        </w:rPr>
        <w:t>To this end, OTS offers intensive field courses for undergraduates, graduate students, and natural resource professionals in tropical biology and related disciplines in Costa Rica and South Africa</w:t>
      </w:r>
      <w:r w:rsidR="00476C76">
        <w:rPr>
          <w:rFonts w:asciiTheme="minorHAnsi" w:hAnsiTheme="minorHAnsi"/>
        </w:rPr>
        <w:t>, which generate data, at the same time that trains new generations in tropical science</w:t>
      </w:r>
      <w:r w:rsidR="00417C1A" w:rsidRPr="00417C1A">
        <w:rPr>
          <w:rFonts w:asciiTheme="minorHAnsi" w:hAnsiTheme="minorHAnsi"/>
        </w:rPr>
        <w:t>. OTS</w:t>
      </w:r>
      <w:r w:rsidR="00476C76">
        <w:rPr>
          <w:rFonts w:asciiTheme="minorHAnsi" w:hAnsiTheme="minorHAnsi"/>
        </w:rPr>
        <w:t xml:space="preserve"> also</w:t>
      </w:r>
      <w:r w:rsidR="00417C1A" w:rsidRPr="00417C1A">
        <w:rPr>
          <w:rFonts w:asciiTheme="minorHAnsi" w:hAnsiTheme="minorHAnsi"/>
        </w:rPr>
        <w:t xml:space="preserve"> maintains research stations in three ecologically diverse ecosystems in Costa Rica</w:t>
      </w:r>
      <w:r w:rsidR="00476C76">
        <w:rPr>
          <w:rFonts w:asciiTheme="minorHAnsi" w:hAnsiTheme="minorHAnsi"/>
        </w:rPr>
        <w:t>, where hundreds of research projects have taken place and continue to do so, increasing our knowledge of tropical ecosystems and landscapes</w:t>
      </w:r>
      <w:r w:rsidR="00417C1A" w:rsidRPr="00417C1A">
        <w:rPr>
          <w:rFonts w:asciiTheme="minorHAnsi" w:hAnsiTheme="minorHAnsi"/>
        </w:rPr>
        <w:t>:</w:t>
      </w:r>
    </w:p>
    <w:p w14:paraId="6FBEA2F0" w14:textId="77777777" w:rsidR="00822D7C" w:rsidRDefault="00822D7C" w:rsidP="00417C1A">
      <w:pPr>
        <w:rPr>
          <w:rFonts w:asciiTheme="minorHAnsi" w:hAnsiTheme="minorHAnsi"/>
          <w:b/>
          <w:bCs/>
        </w:rPr>
      </w:pPr>
    </w:p>
    <w:p w14:paraId="0854EF88" w14:textId="77777777" w:rsidR="00822D7C" w:rsidRDefault="00417C1A" w:rsidP="00417C1A">
      <w:pPr>
        <w:rPr>
          <w:rFonts w:asciiTheme="minorHAnsi" w:hAnsiTheme="minorHAnsi"/>
          <w:b/>
          <w:bCs/>
        </w:rPr>
      </w:pPr>
      <w:r w:rsidRPr="00417C1A">
        <w:rPr>
          <w:rFonts w:asciiTheme="minorHAnsi" w:hAnsiTheme="minorHAnsi"/>
          <w:b/>
          <w:bCs/>
        </w:rPr>
        <w:t xml:space="preserve">La </w:t>
      </w:r>
      <w:proofErr w:type="spellStart"/>
      <w:r w:rsidRPr="00417C1A">
        <w:rPr>
          <w:rFonts w:asciiTheme="minorHAnsi" w:hAnsiTheme="minorHAnsi"/>
          <w:b/>
          <w:bCs/>
        </w:rPr>
        <w:t>Selva</w:t>
      </w:r>
      <w:proofErr w:type="spellEnd"/>
      <w:r w:rsidRPr="00417C1A">
        <w:rPr>
          <w:rFonts w:asciiTheme="minorHAnsi" w:hAnsiTheme="minorHAnsi"/>
          <w:b/>
          <w:bCs/>
        </w:rPr>
        <w:t xml:space="preserve"> </w:t>
      </w:r>
      <w:r>
        <w:rPr>
          <w:rFonts w:asciiTheme="minorHAnsi" w:hAnsiTheme="minorHAnsi"/>
          <w:b/>
          <w:bCs/>
        </w:rPr>
        <w:t>Research</w:t>
      </w:r>
      <w:r w:rsidRPr="00417C1A">
        <w:rPr>
          <w:rFonts w:asciiTheme="minorHAnsi" w:hAnsiTheme="minorHAnsi"/>
          <w:b/>
          <w:bCs/>
        </w:rPr>
        <w:t xml:space="preserve"> Station</w:t>
      </w:r>
      <w:r>
        <w:rPr>
          <w:rFonts w:asciiTheme="minorHAnsi" w:hAnsiTheme="minorHAnsi"/>
          <w:b/>
          <w:bCs/>
        </w:rPr>
        <w:t xml:space="preserve">, </w:t>
      </w:r>
      <w:r w:rsidRPr="00417C1A">
        <w:rPr>
          <w:rFonts w:asciiTheme="minorHAnsi" w:hAnsiTheme="minorHAnsi"/>
        </w:rPr>
        <w:t>located in the Caribbean lowland</w:t>
      </w:r>
      <w:r>
        <w:rPr>
          <w:rFonts w:asciiTheme="minorHAnsi" w:hAnsiTheme="minorHAnsi"/>
        </w:rPr>
        <w:t>, is</w:t>
      </w:r>
      <w:r w:rsidRPr="00417C1A">
        <w:rPr>
          <w:rFonts w:asciiTheme="minorHAnsi" w:hAnsiTheme="minorHAnsi"/>
        </w:rPr>
        <w:t xml:space="preserve"> recog</w:t>
      </w:r>
      <w:r w:rsidR="009F5D93">
        <w:rPr>
          <w:rFonts w:asciiTheme="minorHAnsi" w:hAnsiTheme="minorHAnsi"/>
        </w:rPr>
        <w:t xml:space="preserve">nized internationally as one of </w:t>
      </w:r>
      <w:r w:rsidRPr="00417C1A">
        <w:rPr>
          <w:rFonts w:asciiTheme="minorHAnsi" w:hAnsiTheme="minorHAnsi"/>
        </w:rPr>
        <w:t>the premier sites in the world for ongoing research in lowland rain forests. In particular, work on climate change and its impact on biodiversity in tropical wet forests has become a significant area of study at the station.</w:t>
      </w:r>
      <w:r w:rsidRPr="00417C1A">
        <w:rPr>
          <w:rFonts w:asciiTheme="minorHAnsi" w:hAnsiTheme="minorHAnsi"/>
        </w:rPr>
        <w:br/>
      </w:r>
    </w:p>
    <w:p w14:paraId="0A89D299" w14:textId="77777777" w:rsidR="00822D7C" w:rsidRDefault="00417C1A" w:rsidP="00417C1A">
      <w:pPr>
        <w:rPr>
          <w:rFonts w:asciiTheme="minorHAnsi" w:hAnsiTheme="minorHAnsi"/>
          <w:b/>
          <w:bCs/>
        </w:rPr>
      </w:pPr>
      <w:r w:rsidRPr="00417C1A">
        <w:rPr>
          <w:rFonts w:asciiTheme="minorHAnsi" w:hAnsiTheme="minorHAnsi"/>
          <w:b/>
          <w:bCs/>
        </w:rPr>
        <w:t xml:space="preserve">Palo Verde </w:t>
      </w:r>
      <w:r>
        <w:rPr>
          <w:rFonts w:asciiTheme="minorHAnsi" w:hAnsiTheme="minorHAnsi"/>
          <w:b/>
          <w:bCs/>
        </w:rPr>
        <w:t xml:space="preserve">Research </w:t>
      </w:r>
      <w:r w:rsidRPr="00417C1A">
        <w:rPr>
          <w:rFonts w:asciiTheme="minorHAnsi" w:hAnsiTheme="minorHAnsi"/>
          <w:b/>
          <w:bCs/>
        </w:rPr>
        <w:t>Station</w:t>
      </w:r>
      <w:r>
        <w:rPr>
          <w:rFonts w:asciiTheme="minorHAnsi" w:hAnsiTheme="minorHAnsi"/>
          <w:b/>
          <w:bCs/>
        </w:rPr>
        <w:t>,</w:t>
      </w:r>
      <w:r w:rsidRPr="00417C1A">
        <w:rPr>
          <w:rFonts w:asciiTheme="minorHAnsi" w:hAnsiTheme="minorHAnsi"/>
        </w:rPr>
        <w:t xml:space="preserve"> located in the northwestern Pacific lowlands, is known for its deciduous dry forest, freshwater marsh, and extensive wetlands. Research on the ecological </w:t>
      </w:r>
      <w:r w:rsidR="009F5D93">
        <w:rPr>
          <w:rFonts w:asciiTheme="minorHAnsi" w:hAnsiTheme="minorHAnsi"/>
        </w:rPr>
        <w:t xml:space="preserve">and social </w:t>
      </w:r>
      <w:r w:rsidRPr="00417C1A">
        <w:rPr>
          <w:rFonts w:asciiTheme="minorHAnsi" w:hAnsiTheme="minorHAnsi"/>
        </w:rPr>
        <w:t xml:space="preserve">processes occurring within the park and in the surrounding region of the Lower </w:t>
      </w:r>
      <w:proofErr w:type="spellStart"/>
      <w:r w:rsidRPr="00417C1A">
        <w:rPr>
          <w:rFonts w:asciiTheme="minorHAnsi" w:hAnsiTheme="minorHAnsi"/>
        </w:rPr>
        <w:t>Tempisque</w:t>
      </w:r>
      <w:proofErr w:type="spellEnd"/>
      <w:r w:rsidRPr="00417C1A">
        <w:rPr>
          <w:rFonts w:asciiTheme="minorHAnsi" w:hAnsiTheme="minorHAnsi"/>
        </w:rPr>
        <w:t xml:space="preserve"> Basin is helping to protect the park’s wide array of ecosystems and its biodiversity as well as having significant ramifications on similar parks around the world. </w:t>
      </w:r>
      <w:r w:rsidRPr="00417C1A">
        <w:rPr>
          <w:rFonts w:asciiTheme="minorHAnsi" w:hAnsiTheme="minorHAnsi"/>
        </w:rPr>
        <w:br/>
      </w:r>
    </w:p>
    <w:p w14:paraId="0BC2F3D5" w14:textId="72BE532D" w:rsidR="00417C1A" w:rsidRDefault="00417C1A" w:rsidP="00417C1A">
      <w:pPr>
        <w:rPr>
          <w:rFonts w:asciiTheme="minorHAnsi" w:hAnsiTheme="minorHAnsi"/>
        </w:rPr>
      </w:pPr>
      <w:r w:rsidRPr="00417C1A">
        <w:rPr>
          <w:rFonts w:asciiTheme="minorHAnsi" w:hAnsiTheme="minorHAnsi"/>
          <w:b/>
          <w:bCs/>
        </w:rPr>
        <w:t xml:space="preserve">Las Cruces Biological </w:t>
      </w:r>
      <w:r>
        <w:rPr>
          <w:rFonts w:asciiTheme="minorHAnsi" w:hAnsiTheme="minorHAnsi"/>
          <w:b/>
          <w:bCs/>
        </w:rPr>
        <w:t>Research</w:t>
      </w:r>
      <w:r w:rsidRPr="00417C1A">
        <w:rPr>
          <w:rFonts w:asciiTheme="minorHAnsi" w:hAnsiTheme="minorHAnsi"/>
          <w:b/>
          <w:bCs/>
        </w:rPr>
        <w:t xml:space="preserve"> &amp; Wilson Botanical Garden</w:t>
      </w:r>
      <w:r>
        <w:rPr>
          <w:rFonts w:asciiTheme="minorHAnsi" w:hAnsiTheme="minorHAnsi"/>
          <w:bCs/>
        </w:rPr>
        <w:t>,</w:t>
      </w:r>
      <w:r w:rsidRPr="00417C1A">
        <w:rPr>
          <w:rFonts w:asciiTheme="minorHAnsi" w:hAnsiTheme="minorHAnsi"/>
          <w:bCs/>
        </w:rPr>
        <w:t xml:space="preserve"> located</w:t>
      </w:r>
      <w:r w:rsidRPr="00417C1A">
        <w:rPr>
          <w:rFonts w:asciiTheme="minorHAnsi" w:hAnsiTheme="minorHAnsi"/>
        </w:rPr>
        <w:t xml:space="preserve"> on Costa Rica's southern Pacific slope</w:t>
      </w:r>
      <w:r>
        <w:rPr>
          <w:rFonts w:asciiTheme="minorHAnsi" w:hAnsiTheme="minorHAnsi"/>
        </w:rPr>
        <w:t>,</w:t>
      </w:r>
      <w:r w:rsidRPr="00417C1A">
        <w:rPr>
          <w:rFonts w:asciiTheme="minorHAnsi" w:hAnsiTheme="minorHAnsi"/>
        </w:rPr>
        <w:t xml:space="preserve"> is renowned for its extensive collection of palms, bromeliads, and endangered plants. Las </w:t>
      </w:r>
      <w:r w:rsidRPr="00417C1A">
        <w:rPr>
          <w:rFonts w:asciiTheme="minorHAnsi" w:hAnsiTheme="minorHAnsi"/>
        </w:rPr>
        <w:lastRenderedPageBreak/>
        <w:t>Cruces is part of the La Amistad Biosphere Reserve and is a key site in the study of restoration ecology and biological corridors.</w:t>
      </w:r>
    </w:p>
    <w:p w14:paraId="7275EE40" w14:textId="77777777" w:rsidR="00417C1A" w:rsidRDefault="00417C1A" w:rsidP="00417C1A">
      <w:pPr>
        <w:rPr>
          <w:rFonts w:asciiTheme="minorHAnsi" w:hAnsiTheme="minorHAnsi"/>
        </w:rPr>
      </w:pPr>
    </w:p>
    <w:p w14:paraId="3141F746" w14:textId="49E01890" w:rsidR="00417C1A" w:rsidRPr="005B6637" w:rsidRDefault="00417C1A" w:rsidP="00417C1A">
      <w:pPr>
        <w:rPr>
          <w:rFonts w:asciiTheme="minorHAnsi" w:hAnsiTheme="minorHAnsi"/>
          <w:b/>
        </w:rPr>
      </w:pPr>
      <w:r w:rsidRPr="005B6637">
        <w:rPr>
          <w:rFonts w:asciiTheme="minorHAnsi" w:hAnsiTheme="minorHAnsi"/>
          <w:b/>
        </w:rPr>
        <w:t xml:space="preserve">This node has been created to assist in the compilation of data collected at these three stations over the last 50 years by a collective of researchers and by OTS staff. </w:t>
      </w:r>
    </w:p>
    <w:p w14:paraId="4BF96DAA" w14:textId="73BA5DB9" w:rsidR="002768E0" w:rsidRPr="00F35773" w:rsidRDefault="002768E0" w:rsidP="002768E0">
      <w:pPr>
        <w:rPr>
          <w:rFonts w:asciiTheme="minorHAnsi" w:hAnsiTheme="minorHAnsi"/>
        </w:rPr>
      </w:pPr>
    </w:p>
    <w:p w14:paraId="3AF0FEBB" w14:textId="77777777" w:rsidR="002768E0" w:rsidRDefault="008E33A9" w:rsidP="005730D3">
      <w:pPr>
        <w:pStyle w:val="Heading3"/>
      </w:pPr>
      <w:r w:rsidRPr="005730D3">
        <w:t>Types of data (complex objects, text, image, video, audio, other):</w:t>
      </w:r>
      <w:r w:rsidRPr="007723C1">
        <w:t xml:space="preserve"> </w:t>
      </w:r>
    </w:p>
    <w:p w14:paraId="74C2D596" w14:textId="77777777" w:rsidR="00822D7C" w:rsidRDefault="00822D7C" w:rsidP="002768E0">
      <w:pPr>
        <w:rPr>
          <w:rFonts w:asciiTheme="minorHAnsi" w:hAnsiTheme="minorHAnsi"/>
        </w:rPr>
      </w:pPr>
    </w:p>
    <w:p w14:paraId="4A691BF5" w14:textId="336ED770" w:rsidR="002768E0" w:rsidRDefault="00417C1A" w:rsidP="002768E0">
      <w:pPr>
        <w:rPr>
          <w:rFonts w:asciiTheme="minorHAnsi" w:hAnsiTheme="minorHAnsi"/>
        </w:rPr>
      </w:pPr>
      <w:r>
        <w:rPr>
          <w:rFonts w:asciiTheme="minorHAnsi" w:hAnsiTheme="minorHAnsi"/>
        </w:rPr>
        <w:t>Th</w:t>
      </w:r>
      <w:r w:rsidR="005B6637">
        <w:rPr>
          <w:rFonts w:asciiTheme="minorHAnsi" w:hAnsiTheme="minorHAnsi"/>
        </w:rPr>
        <w:t>e OTS DataONE</w:t>
      </w:r>
      <w:r>
        <w:rPr>
          <w:rFonts w:asciiTheme="minorHAnsi" w:hAnsiTheme="minorHAnsi"/>
        </w:rPr>
        <w:t xml:space="preserve"> node accepts a</w:t>
      </w:r>
      <w:r w:rsidR="00E20EC5" w:rsidRPr="00E20EC5">
        <w:rPr>
          <w:rFonts w:asciiTheme="minorHAnsi" w:hAnsiTheme="minorHAnsi"/>
        </w:rPr>
        <w:t xml:space="preserve">ny type of research data generated at OTS </w:t>
      </w:r>
      <w:r w:rsidR="00804CA6">
        <w:rPr>
          <w:rFonts w:asciiTheme="minorHAnsi" w:hAnsiTheme="minorHAnsi"/>
        </w:rPr>
        <w:t>Research</w:t>
      </w:r>
      <w:r w:rsidR="00E20EC5" w:rsidRPr="00E20EC5">
        <w:rPr>
          <w:rFonts w:asciiTheme="minorHAnsi" w:hAnsiTheme="minorHAnsi"/>
        </w:rPr>
        <w:t xml:space="preserve"> Stations. This typically includes ecological, evolutionary, and environmental data in </w:t>
      </w:r>
      <w:r w:rsidR="00EE630A">
        <w:rPr>
          <w:rFonts w:asciiTheme="minorHAnsi" w:hAnsiTheme="minorHAnsi"/>
        </w:rPr>
        <w:t xml:space="preserve">text, </w:t>
      </w:r>
      <w:r w:rsidR="00E20EC5" w:rsidRPr="00E20EC5">
        <w:rPr>
          <w:rFonts w:asciiTheme="minorHAnsi" w:hAnsiTheme="minorHAnsi"/>
        </w:rPr>
        <w:t>tabular, raster, and vector formats.</w:t>
      </w:r>
      <w:r w:rsidR="00804CA6">
        <w:rPr>
          <w:rFonts w:asciiTheme="minorHAnsi" w:hAnsiTheme="minorHAnsi"/>
        </w:rPr>
        <w:t xml:space="preserve"> It also includes all data from OTS biophysical monitoring system.  </w:t>
      </w:r>
      <w:r w:rsidR="005B6637">
        <w:rPr>
          <w:rFonts w:asciiTheme="minorHAnsi" w:hAnsiTheme="minorHAnsi"/>
        </w:rPr>
        <w:t xml:space="preserve">However, as </w:t>
      </w:r>
      <w:r w:rsidR="00E46749">
        <w:rPr>
          <w:rFonts w:asciiTheme="minorHAnsi" w:hAnsiTheme="minorHAnsi"/>
        </w:rPr>
        <w:t>research</w:t>
      </w:r>
      <w:r w:rsidR="005B6637">
        <w:rPr>
          <w:rFonts w:asciiTheme="minorHAnsi" w:hAnsiTheme="minorHAnsi"/>
        </w:rPr>
        <w:t xml:space="preserve"> </w:t>
      </w:r>
      <w:r w:rsidR="00284F56">
        <w:rPr>
          <w:rFonts w:asciiTheme="minorHAnsi" w:hAnsiTheme="minorHAnsi"/>
        </w:rPr>
        <w:t xml:space="preserve">conducted out of these stations </w:t>
      </w:r>
      <w:r w:rsidR="005B6637">
        <w:rPr>
          <w:rFonts w:asciiTheme="minorHAnsi" w:hAnsiTheme="minorHAnsi"/>
        </w:rPr>
        <w:t>expands to other areas o</w:t>
      </w:r>
      <w:r w:rsidR="00E46749">
        <w:rPr>
          <w:rFonts w:asciiTheme="minorHAnsi" w:hAnsiTheme="minorHAnsi"/>
        </w:rPr>
        <w:t>f</w:t>
      </w:r>
      <w:r w:rsidR="005B6637">
        <w:rPr>
          <w:rFonts w:asciiTheme="minorHAnsi" w:hAnsiTheme="minorHAnsi"/>
        </w:rPr>
        <w:t xml:space="preserve"> knowledge </w:t>
      </w:r>
      <w:r w:rsidR="00E46749">
        <w:rPr>
          <w:rFonts w:asciiTheme="minorHAnsi" w:hAnsiTheme="minorHAnsi"/>
        </w:rPr>
        <w:t>i</w:t>
      </w:r>
      <w:r w:rsidR="005B6637">
        <w:rPr>
          <w:rFonts w:asciiTheme="minorHAnsi" w:hAnsiTheme="minorHAnsi"/>
        </w:rPr>
        <w:t xml:space="preserve">n tropical science, we will accept data generated in the context of studies from disciplines beyond biology. </w:t>
      </w:r>
    </w:p>
    <w:p w14:paraId="5D5B7FE0" w14:textId="77777777" w:rsidR="006A0470" w:rsidRDefault="006A0470" w:rsidP="002768E0">
      <w:pPr>
        <w:rPr>
          <w:rFonts w:asciiTheme="minorHAnsi" w:hAnsiTheme="minorHAnsi"/>
        </w:rPr>
      </w:pPr>
    </w:p>
    <w:p w14:paraId="78E3ABDB" w14:textId="0F8287BD" w:rsidR="006A0470" w:rsidRPr="00B77583" w:rsidRDefault="006A0470" w:rsidP="006A0470">
      <w:pPr>
        <w:rPr>
          <w:rFonts w:asciiTheme="minorHAnsi" w:hAnsiTheme="minorHAnsi" w:cstheme="majorHAnsi"/>
        </w:rPr>
      </w:pPr>
      <w:r>
        <w:rPr>
          <w:rFonts w:asciiTheme="minorHAnsi" w:hAnsiTheme="minorHAnsi" w:cstheme="majorHAnsi"/>
        </w:rPr>
        <w:t xml:space="preserve">The node accepts </w:t>
      </w:r>
      <w:r w:rsidRPr="00B77583">
        <w:rPr>
          <w:rFonts w:asciiTheme="minorHAnsi" w:hAnsiTheme="minorHAnsi" w:cstheme="majorHAnsi"/>
        </w:rPr>
        <w:t xml:space="preserve">data in any format, but because OTS cannot provide migration services at this point, we recommend that you save the data in a </w:t>
      </w:r>
      <w:r>
        <w:rPr>
          <w:rFonts w:asciiTheme="minorHAnsi" w:hAnsiTheme="minorHAnsi" w:cstheme="majorHAnsi"/>
        </w:rPr>
        <w:t>stable file</w:t>
      </w:r>
      <w:r w:rsidRPr="00B77583">
        <w:rPr>
          <w:rFonts w:asciiTheme="minorHAnsi" w:hAnsiTheme="minorHAnsi" w:cstheme="majorHAnsi"/>
        </w:rPr>
        <w:t xml:space="preserve"> format. This is:  </w:t>
      </w:r>
      <w:r>
        <w:rPr>
          <w:rFonts w:asciiTheme="minorHAnsi" w:hAnsiTheme="minorHAnsi" w:cstheme="majorHAnsi"/>
        </w:rPr>
        <w:t>*.t</w:t>
      </w:r>
      <w:r w:rsidRPr="00B77583">
        <w:rPr>
          <w:rFonts w:asciiTheme="minorHAnsi" w:hAnsiTheme="minorHAnsi" w:cstheme="majorHAnsi"/>
        </w:rPr>
        <w:t xml:space="preserve">xt </w:t>
      </w:r>
      <w:r>
        <w:rPr>
          <w:rFonts w:asciiTheme="minorHAnsi" w:hAnsiTheme="minorHAnsi" w:cstheme="majorHAnsi"/>
        </w:rPr>
        <w:t>or</w:t>
      </w:r>
      <w:r w:rsidRPr="00B77583">
        <w:rPr>
          <w:rFonts w:asciiTheme="minorHAnsi" w:hAnsiTheme="minorHAnsi" w:cstheme="majorHAnsi"/>
        </w:rPr>
        <w:t xml:space="preserve"> </w:t>
      </w:r>
      <w:r>
        <w:rPr>
          <w:rFonts w:asciiTheme="minorHAnsi" w:hAnsiTheme="minorHAnsi" w:cstheme="majorHAnsi"/>
        </w:rPr>
        <w:t>*.</w:t>
      </w:r>
      <w:r w:rsidRPr="00B77583">
        <w:rPr>
          <w:rFonts w:asciiTheme="minorHAnsi" w:hAnsiTheme="minorHAnsi" w:cstheme="majorHAnsi"/>
        </w:rPr>
        <w:t>csv</w:t>
      </w:r>
      <w:r>
        <w:rPr>
          <w:rFonts w:asciiTheme="minorHAnsi" w:hAnsiTheme="minorHAnsi" w:cstheme="majorHAnsi"/>
        </w:rPr>
        <w:t xml:space="preserve"> formats</w:t>
      </w:r>
      <w:r w:rsidRPr="00B77583">
        <w:rPr>
          <w:rFonts w:asciiTheme="minorHAnsi" w:hAnsiTheme="minorHAnsi" w:cstheme="majorHAnsi"/>
        </w:rPr>
        <w:t xml:space="preserve"> for text and tabular data respectively. That will ensure that your data file will be accessible in </w:t>
      </w:r>
      <w:r>
        <w:rPr>
          <w:rFonts w:asciiTheme="minorHAnsi" w:hAnsiTheme="minorHAnsi" w:cstheme="majorHAnsi"/>
        </w:rPr>
        <w:t>the future</w:t>
      </w:r>
      <w:r w:rsidRPr="00B77583">
        <w:rPr>
          <w:rFonts w:asciiTheme="minorHAnsi" w:hAnsiTheme="minorHAnsi" w:cstheme="majorHAnsi"/>
        </w:rPr>
        <w:t>.</w:t>
      </w:r>
      <w:r>
        <w:rPr>
          <w:rFonts w:asciiTheme="minorHAnsi" w:hAnsiTheme="minorHAnsi" w:cstheme="majorHAnsi"/>
        </w:rPr>
        <w:t xml:space="preserve"> Files size is limited to 100 MB. </w:t>
      </w:r>
    </w:p>
    <w:p w14:paraId="1A458A9F" w14:textId="77777777" w:rsidR="006A0470" w:rsidRPr="00F35773" w:rsidRDefault="006A0470" w:rsidP="002768E0">
      <w:pPr>
        <w:rPr>
          <w:rFonts w:asciiTheme="minorHAnsi" w:hAnsiTheme="minorHAnsi"/>
        </w:rPr>
      </w:pPr>
    </w:p>
    <w:p w14:paraId="3D625F8B" w14:textId="77777777" w:rsidR="002768E0" w:rsidRDefault="008E33A9" w:rsidP="00A53290">
      <w:pPr>
        <w:pStyle w:val="Heading3"/>
      </w:pPr>
      <w:r w:rsidRPr="005730D3">
        <w:t>Data and metadata availability (rights, licensing, restrictions):</w:t>
      </w:r>
      <w:r w:rsidRPr="007723C1">
        <w:t xml:space="preserve"> </w:t>
      </w:r>
    </w:p>
    <w:p w14:paraId="497522E1" w14:textId="77777777" w:rsidR="00822D7C" w:rsidRDefault="00822D7C" w:rsidP="002768E0">
      <w:pPr>
        <w:rPr>
          <w:rFonts w:asciiTheme="minorHAnsi" w:hAnsiTheme="minorHAnsi"/>
        </w:rPr>
      </w:pPr>
    </w:p>
    <w:p w14:paraId="01F833A9" w14:textId="18F6A719" w:rsidR="002768E0" w:rsidRPr="00F35773" w:rsidRDefault="00E20EC5" w:rsidP="002768E0">
      <w:pPr>
        <w:rPr>
          <w:rFonts w:asciiTheme="minorHAnsi" w:hAnsiTheme="minorHAnsi"/>
        </w:rPr>
      </w:pPr>
      <w:r w:rsidRPr="00E20EC5">
        <w:rPr>
          <w:rFonts w:asciiTheme="minorHAnsi" w:hAnsiTheme="minorHAnsi"/>
        </w:rPr>
        <w:t>Data are publicly available for download and reuse following the intellectual rights statement provided by the data contributor with each data set.</w:t>
      </w:r>
    </w:p>
    <w:p w14:paraId="29E29DE8" w14:textId="77777777" w:rsidR="002768E0" w:rsidRDefault="008E33A9" w:rsidP="00A53290">
      <w:pPr>
        <w:pStyle w:val="Heading3"/>
      </w:pPr>
      <w:r w:rsidRPr="007723C1">
        <w:t>Option for embargo</w:t>
      </w:r>
      <w:r w:rsidR="00120146">
        <w:t xml:space="preserve"> (yes/no, duration)</w:t>
      </w:r>
      <w:r w:rsidRPr="007723C1">
        <w:t xml:space="preserve">: </w:t>
      </w:r>
    </w:p>
    <w:p w14:paraId="6856DB04" w14:textId="77777777" w:rsidR="00822D7C" w:rsidRDefault="00822D7C" w:rsidP="002768E0">
      <w:pPr>
        <w:rPr>
          <w:rFonts w:asciiTheme="minorHAnsi" w:hAnsiTheme="minorHAnsi"/>
        </w:rPr>
      </w:pPr>
    </w:p>
    <w:p w14:paraId="75D09A02" w14:textId="4CD37C5D" w:rsidR="002768E0" w:rsidRPr="00F35773" w:rsidRDefault="00CD067B" w:rsidP="002768E0">
      <w:pPr>
        <w:rPr>
          <w:rFonts w:asciiTheme="minorHAnsi" w:hAnsiTheme="minorHAnsi"/>
        </w:rPr>
      </w:pPr>
      <w:r>
        <w:rPr>
          <w:rFonts w:asciiTheme="minorHAnsi" w:hAnsiTheme="minorHAnsi"/>
        </w:rPr>
        <w:t xml:space="preserve">Embargoes are </w:t>
      </w:r>
      <w:r w:rsidR="00E20EC5">
        <w:rPr>
          <w:rFonts w:asciiTheme="minorHAnsi" w:hAnsiTheme="minorHAnsi"/>
        </w:rPr>
        <w:t xml:space="preserve">determined by </w:t>
      </w:r>
      <w:r>
        <w:rPr>
          <w:rFonts w:asciiTheme="minorHAnsi" w:hAnsiTheme="minorHAnsi"/>
        </w:rPr>
        <w:t xml:space="preserve">each </w:t>
      </w:r>
      <w:r w:rsidR="00E20EC5">
        <w:rPr>
          <w:rFonts w:asciiTheme="minorHAnsi" w:hAnsiTheme="minorHAnsi"/>
        </w:rPr>
        <w:t xml:space="preserve">individual researcher </w:t>
      </w:r>
      <w:r>
        <w:rPr>
          <w:rFonts w:asciiTheme="minorHAnsi" w:hAnsiTheme="minorHAnsi"/>
        </w:rPr>
        <w:t xml:space="preserve">who owns and posts their data, </w:t>
      </w:r>
      <w:r w:rsidR="00E20EC5">
        <w:rPr>
          <w:rFonts w:asciiTheme="minorHAnsi" w:hAnsiTheme="minorHAnsi"/>
        </w:rPr>
        <w:t xml:space="preserve">but </w:t>
      </w:r>
      <w:r>
        <w:rPr>
          <w:rFonts w:asciiTheme="minorHAnsi" w:hAnsiTheme="minorHAnsi"/>
        </w:rPr>
        <w:t xml:space="preserve">it is OTS policy to restrict this period </w:t>
      </w:r>
      <w:r w:rsidR="00E20EC5">
        <w:rPr>
          <w:rFonts w:asciiTheme="minorHAnsi" w:hAnsiTheme="minorHAnsi"/>
        </w:rPr>
        <w:t>to 2 years</w:t>
      </w:r>
      <w:r>
        <w:rPr>
          <w:rFonts w:asciiTheme="minorHAnsi" w:hAnsiTheme="minorHAnsi"/>
        </w:rPr>
        <w:t>. Data generated by OTS biophysical monitoring stations does not have embargo.</w:t>
      </w:r>
    </w:p>
    <w:p w14:paraId="5EB12F91" w14:textId="60B9A124" w:rsidR="002768E0" w:rsidRDefault="00A53290" w:rsidP="00A53290">
      <w:pPr>
        <w:pStyle w:val="Heading3"/>
      </w:pPr>
      <w:r>
        <w:t>Size of holdings</w:t>
      </w:r>
      <w:r w:rsidR="00C66069">
        <w:t xml:space="preserve"> (number</w:t>
      </w:r>
      <w:r w:rsidR="008E33A9" w:rsidRPr="007723C1">
        <w:t xml:space="preserve"> and </w:t>
      </w:r>
      <w:r w:rsidR="00067A37">
        <w:t>size of datasets, mean and median granules (files) per dataset</w:t>
      </w:r>
      <w:r w:rsidR="008E33A9" w:rsidRPr="007723C1">
        <w:t xml:space="preserve">): </w:t>
      </w:r>
    </w:p>
    <w:p w14:paraId="70E61DDE" w14:textId="77777777" w:rsidR="00822D7C" w:rsidRDefault="00822D7C" w:rsidP="002768E0">
      <w:pPr>
        <w:rPr>
          <w:rFonts w:asciiTheme="minorHAnsi" w:hAnsiTheme="minorHAnsi"/>
        </w:rPr>
      </w:pPr>
    </w:p>
    <w:p w14:paraId="4E7ABCCB" w14:textId="03BC7BCD" w:rsidR="00A53290" w:rsidRPr="00F35773" w:rsidRDefault="00CD067B" w:rsidP="002768E0">
      <w:pPr>
        <w:rPr>
          <w:rFonts w:asciiTheme="minorHAnsi" w:hAnsiTheme="minorHAnsi"/>
        </w:rPr>
      </w:pPr>
      <w:r>
        <w:rPr>
          <w:rFonts w:asciiTheme="minorHAnsi" w:hAnsiTheme="minorHAnsi"/>
        </w:rPr>
        <w:t xml:space="preserve">Not quantified yet- </w:t>
      </w:r>
    </w:p>
    <w:p w14:paraId="3DE482D6" w14:textId="2EDEFCD8" w:rsidR="00067A37" w:rsidRDefault="008E33A9" w:rsidP="00067A37">
      <w:pPr>
        <w:pStyle w:val="Heading3"/>
      </w:pPr>
      <w:r w:rsidRPr="007723C1">
        <w:t>Please describe recent usage statistics, if known</w:t>
      </w:r>
      <w:r w:rsidR="00067A37">
        <w:t xml:space="preserve">, including information on annual data product downloads, annual number of users, annual number of data products used in publications: </w:t>
      </w:r>
    </w:p>
    <w:p w14:paraId="5BB96771" w14:textId="3232B3BF" w:rsidR="00E20EC5" w:rsidRPr="00B77583" w:rsidRDefault="00E20EC5" w:rsidP="00E20EC5">
      <w:pPr>
        <w:rPr>
          <w:rFonts w:asciiTheme="minorHAnsi" w:hAnsiTheme="minorHAnsi"/>
        </w:rPr>
      </w:pPr>
      <w:r w:rsidRPr="00B77583">
        <w:rPr>
          <w:rFonts w:asciiTheme="minorHAnsi" w:hAnsiTheme="minorHAnsi"/>
        </w:rPr>
        <w:t>Not available.</w:t>
      </w:r>
    </w:p>
    <w:p w14:paraId="7CE66C8B" w14:textId="77777777" w:rsidR="00067A37" w:rsidRPr="00067A37" w:rsidRDefault="00067A37" w:rsidP="00067A37"/>
    <w:p w14:paraId="027C22F6" w14:textId="77777777" w:rsidR="00067A37" w:rsidRPr="007723C1" w:rsidRDefault="00067A37" w:rsidP="00067A37">
      <w:pPr>
        <w:pStyle w:val="Heading2"/>
        <w:numPr>
          <w:ilvl w:val="0"/>
          <w:numId w:val="0"/>
        </w:numPr>
        <w:ind w:left="540" w:hanging="540"/>
      </w:pPr>
      <w:r w:rsidRPr="007723C1">
        <w:t xml:space="preserve">User interactions </w:t>
      </w:r>
    </w:p>
    <w:p w14:paraId="78CC1A41" w14:textId="77777777" w:rsidR="00276FC2" w:rsidRDefault="008E33A9" w:rsidP="00252B4A">
      <w:pPr>
        <w:pStyle w:val="Heading3"/>
      </w:pPr>
      <w:r w:rsidRPr="007723C1">
        <w:t>How does a user contribute data? (</w:t>
      </w:r>
      <w:proofErr w:type="gramStart"/>
      <w:r w:rsidRPr="007723C1">
        <w:t>what</w:t>
      </w:r>
      <w:proofErr w:type="gramEnd"/>
      <w:r w:rsidRPr="007723C1">
        <w:t xml:space="preserve"> can be deposited, how are data prepared, are specific software required, documentation/support available)</w:t>
      </w:r>
    </w:p>
    <w:p w14:paraId="2DC6C390" w14:textId="77777777" w:rsidR="00E3603F" w:rsidRDefault="00CD067B" w:rsidP="00276FC2">
      <w:pPr>
        <w:rPr>
          <w:rFonts w:asciiTheme="minorHAnsi" w:hAnsiTheme="minorHAnsi"/>
        </w:rPr>
      </w:pPr>
      <w:r>
        <w:rPr>
          <w:rFonts w:asciiTheme="minorHAnsi" w:hAnsiTheme="minorHAnsi"/>
        </w:rPr>
        <w:t>Data can be contributed by any researcher who has conducted research at an OTS research station in Costa Rica</w:t>
      </w:r>
      <w:r w:rsidR="00E3603F">
        <w:rPr>
          <w:rFonts w:asciiTheme="minorHAnsi" w:hAnsiTheme="minorHAnsi"/>
        </w:rPr>
        <w:t xml:space="preserve"> or is in possession of data collected at any of those facilities</w:t>
      </w:r>
      <w:r>
        <w:rPr>
          <w:rFonts w:asciiTheme="minorHAnsi" w:hAnsiTheme="minorHAnsi"/>
        </w:rPr>
        <w:t xml:space="preserve">. </w:t>
      </w:r>
    </w:p>
    <w:p w14:paraId="3D5C4CF2" w14:textId="77777777" w:rsidR="00E3603F" w:rsidRDefault="00E3603F" w:rsidP="00276FC2">
      <w:pPr>
        <w:rPr>
          <w:rFonts w:asciiTheme="minorHAnsi" w:hAnsiTheme="minorHAnsi"/>
        </w:rPr>
      </w:pPr>
    </w:p>
    <w:p w14:paraId="25770DC0" w14:textId="650676F4" w:rsidR="00CD067B" w:rsidRDefault="00CD067B" w:rsidP="00276FC2">
      <w:pPr>
        <w:rPr>
          <w:rFonts w:asciiTheme="minorHAnsi" w:hAnsiTheme="minorHAnsi"/>
        </w:rPr>
      </w:pPr>
      <w:r>
        <w:rPr>
          <w:rFonts w:asciiTheme="minorHAnsi" w:hAnsiTheme="minorHAnsi"/>
        </w:rPr>
        <w:t xml:space="preserve">Data can be current or collected at any time in the past. We encourage </w:t>
      </w:r>
      <w:r w:rsidR="00E47030">
        <w:rPr>
          <w:rFonts w:asciiTheme="minorHAnsi" w:hAnsiTheme="minorHAnsi"/>
        </w:rPr>
        <w:t xml:space="preserve">researchers close to retirement </w:t>
      </w:r>
      <w:r>
        <w:rPr>
          <w:rFonts w:asciiTheme="minorHAnsi" w:hAnsiTheme="minorHAnsi"/>
        </w:rPr>
        <w:t xml:space="preserve">to archive their data in this node to ensure its long-term viability. </w:t>
      </w:r>
    </w:p>
    <w:p w14:paraId="1900BACE" w14:textId="77777777" w:rsidR="00E3603F" w:rsidRDefault="00E3603F" w:rsidP="00276FC2">
      <w:pPr>
        <w:rPr>
          <w:rFonts w:asciiTheme="minorHAnsi" w:hAnsiTheme="minorHAnsi"/>
        </w:rPr>
      </w:pPr>
    </w:p>
    <w:p w14:paraId="396DA371" w14:textId="52531D02" w:rsidR="00CD067B" w:rsidRPr="00B77583" w:rsidRDefault="00CD067B" w:rsidP="00276FC2">
      <w:pPr>
        <w:rPr>
          <w:rFonts w:asciiTheme="minorHAnsi" w:hAnsiTheme="minorHAnsi" w:cstheme="majorHAnsi"/>
        </w:rPr>
      </w:pPr>
      <w:r w:rsidRPr="00B77583">
        <w:rPr>
          <w:rFonts w:asciiTheme="minorHAnsi" w:hAnsiTheme="minorHAnsi" w:cstheme="majorHAnsi"/>
        </w:rPr>
        <w:lastRenderedPageBreak/>
        <w:t xml:space="preserve">Data are prepared by contributing scientists and can be uploaded via </w:t>
      </w:r>
      <w:r w:rsidR="005B6637" w:rsidRPr="00B77583">
        <w:rPr>
          <w:rFonts w:asciiTheme="minorHAnsi" w:hAnsiTheme="minorHAnsi" w:cstheme="majorHAnsi"/>
        </w:rPr>
        <w:t xml:space="preserve">this </w:t>
      </w:r>
      <w:r w:rsidR="00B77583">
        <w:rPr>
          <w:rFonts w:asciiTheme="minorHAnsi" w:hAnsiTheme="minorHAnsi" w:cstheme="majorHAnsi"/>
        </w:rPr>
        <w:t xml:space="preserve">site </w:t>
      </w:r>
      <w:hyperlink r:id="rId12" w:history="1">
        <w:r w:rsidR="005B6637" w:rsidRPr="00B77583">
          <w:rPr>
            <w:rStyle w:val="Hyperlink"/>
            <w:rFonts w:asciiTheme="minorHAnsi" w:hAnsiTheme="minorHAnsi" w:cstheme="majorHAnsi"/>
          </w:rPr>
          <w:t>http://metacat.ots.ac.cr/metacat/metacat</w:t>
        </w:r>
      </w:hyperlink>
      <w:r w:rsidR="005B6637" w:rsidRPr="00B77583">
        <w:rPr>
          <w:rFonts w:asciiTheme="minorHAnsi" w:hAnsiTheme="minorHAnsi" w:cstheme="majorHAnsi"/>
        </w:rPr>
        <w:t xml:space="preserve"> or </w:t>
      </w:r>
      <w:r w:rsidR="008D0B1E" w:rsidRPr="00B77583">
        <w:rPr>
          <w:rFonts w:asciiTheme="minorHAnsi" w:hAnsiTheme="minorHAnsi" w:cstheme="majorHAnsi"/>
        </w:rPr>
        <w:t xml:space="preserve">through a free app called </w:t>
      </w:r>
      <w:proofErr w:type="spellStart"/>
      <w:r w:rsidR="008D0B1E" w:rsidRPr="00B77583">
        <w:rPr>
          <w:rFonts w:asciiTheme="minorHAnsi" w:hAnsiTheme="minorHAnsi" w:cstheme="majorHAnsi"/>
        </w:rPr>
        <w:t>Morpho</w:t>
      </w:r>
      <w:proofErr w:type="spellEnd"/>
      <w:r w:rsidR="005B6637" w:rsidRPr="00B77583">
        <w:rPr>
          <w:rFonts w:asciiTheme="minorHAnsi" w:hAnsiTheme="minorHAnsi" w:cstheme="majorHAnsi"/>
        </w:rPr>
        <w:t xml:space="preserve"> </w:t>
      </w:r>
      <w:hyperlink r:id="rId13" w:anchor="tools/morpho" w:history="1">
        <w:r w:rsidR="005B6637" w:rsidRPr="00B77583">
          <w:rPr>
            <w:rStyle w:val="Hyperlink"/>
            <w:rFonts w:asciiTheme="minorHAnsi" w:hAnsiTheme="minorHAnsi" w:cstheme="majorHAnsi"/>
          </w:rPr>
          <w:t>https://knb.ecoinformatics.org/#tools/morpho</w:t>
        </w:r>
      </w:hyperlink>
      <w:r w:rsidR="008D0B1E" w:rsidRPr="00B77583">
        <w:rPr>
          <w:rFonts w:asciiTheme="minorHAnsi" w:hAnsiTheme="minorHAnsi" w:cstheme="majorHAnsi"/>
        </w:rPr>
        <w:t>.</w:t>
      </w:r>
      <w:r w:rsidR="005B6637" w:rsidRPr="00B77583">
        <w:rPr>
          <w:rFonts w:asciiTheme="minorHAnsi" w:hAnsiTheme="minorHAnsi" w:cstheme="majorHAnsi"/>
        </w:rPr>
        <w:t xml:space="preserve"> </w:t>
      </w:r>
      <w:r w:rsidRPr="00B77583">
        <w:rPr>
          <w:rFonts w:asciiTheme="minorHAnsi" w:hAnsiTheme="minorHAnsi" w:cstheme="majorHAnsi"/>
        </w:rPr>
        <w:t xml:space="preserve"> </w:t>
      </w:r>
      <w:proofErr w:type="spellStart"/>
      <w:r w:rsidRPr="00B77583">
        <w:rPr>
          <w:rFonts w:asciiTheme="minorHAnsi" w:hAnsiTheme="minorHAnsi" w:cstheme="majorHAnsi"/>
        </w:rPr>
        <w:t>Morpho</w:t>
      </w:r>
      <w:proofErr w:type="spellEnd"/>
      <w:r w:rsidRPr="00B77583">
        <w:rPr>
          <w:rFonts w:asciiTheme="minorHAnsi" w:hAnsiTheme="minorHAnsi" w:cstheme="majorHAnsi"/>
        </w:rPr>
        <w:t xml:space="preserve"> runs in Windows, Linux and Mac environments</w:t>
      </w:r>
      <w:r w:rsidR="005B6637" w:rsidRPr="00B77583">
        <w:rPr>
          <w:rFonts w:asciiTheme="minorHAnsi" w:hAnsiTheme="minorHAnsi" w:cstheme="majorHAnsi"/>
        </w:rPr>
        <w:t>, and requires the last version of Java®</w:t>
      </w:r>
      <w:r w:rsidRPr="00B77583">
        <w:rPr>
          <w:rFonts w:asciiTheme="minorHAnsi" w:hAnsiTheme="minorHAnsi" w:cstheme="majorHAnsi"/>
        </w:rPr>
        <w:t>.</w:t>
      </w:r>
    </w:p>
    <w:p w14:paraId="67F575A3" w14:textId="77777777" w:rsidR="00CD067B" w:rsidRPr="00B77583" w:rsidRDefault="00CD067B" w:rsidP="00276FC2">
      <w:pPr>
        <w:rPr>
          <w:rFonts w:asciiTheme="minorHAnsi" w:hAnsiTheme="minorHAnsi" w:cstheme="majorHAnsi"/>
        </w:rPr>
      </w:pPr>
    </w:p>
    <w:p w14:paraId="491833A3" w14:textId="7DEF8A93" w:rsidR="008E33A9" w:rsidRPr="00B77583" w:rsidRDefault="008D0B1E" w:rsidP="00276FC2">
      <w:pPr>
        <w:rPr>
          <w:rFonts w:asciiTheme="minorHAnsi" w:hAnsiTheme="minorHAnsi" w:cstheme="majorHAnsi"/>
        </w:rPr>
      </w:pPr>
      <w:r w:rsidRPr="00B77583">
        <w:rPr>
          <w:rFonts w:asciiTheme="minorHAnsi" w:hAnsiTheme="minorHAnsi" w:cstheme="majorHAnsi"/>
        </w:rPr>
        <w:t>We recommend that m</w:t>
      </w:r>
      <w:r w:rsidR="00E20EC5" w:rsidRPr="00B77583">
        <w:rPr>
          <w:rFonts w:asciiTheme="minorHAnsi" w:hAnsiTheme="minorHAnsi" w:cstheme="majorHAnsi"/>
        </w:rPr>
        <w:t xml:space="preserve">etadata </w:t>
      </w:r>
      <w:r w:rsidRPr="00B77583">
        <w:rPr>
          <w:rFonts w:asciiTheme="minorHAnsi" w:hAnsiTheme="minorHAnsi" w:cstheme="majorHAnsi"/>
        </w:rPr>
        <w:t>is</w:t>
      </w:r>
      <w:r w:rsidR="00E20EC5" w:rsidRPr="00B77583">
        <w:rPr>
          <w:rFonts w:asciiTheme="minorHAnsi" w:hAnsiTheme="minorHAnsi" w:cstheme="majorHAnsi"/>
        </w:rPr>
        <w:t xml:space="preserve"> uploaded using the </w:t>
      </w:r>
      <w:proofErr w:type="spellStart"/>
      <w:r w:rsidR="00E20EC5" w:rsidRPr="00B77583">
        <w:rPr>
          <w:rFonts w:asciiTheme="minorHAnsi" w:hAnsiTheme="minorHAnsi" w:cstheme="majorHAnsi"/>
        </w:rPr>
        <w:t>Morpho</w:t>
      </w:r>
      <w:proofErr w:type="spellEnd"/>
      <w:r w:rsidR="00E20EC5" w:rsidRPr="00B77583">
        <w:rPr>
          <w:rFonts w:asciiTheme="minorHAnsi" w:hAnsiTheme="minorHAnsi" w:cstheme="majorHAnsi"/>
        </w:rPr>
        <w:t xml:space="preserve"> metadata application</w:t>
      </w:r>
      <w:r w:rsidRPr="00B77583">
        <w:rPr>
          <w:rFonts w:asciiTheme="minorHAnsi" w:hAnsiTheme="minorHAnsi" w:cstheme="majorHAnsi"/>
        </w:rPr>
        <w:t xml:space="preserve"> because it will produce the most complete data description.</w:t>
      </w:r>
      <w:r w:rsidR="005B6637" w:rsidRPr="00B77583">
        <w:rPr>
          <w:rFonts w:asciiTheme="minorHAnsi" w:hAnsiTheme="minorHAnsi" w:cstheme="majorHAnsi"/>
        </w:rPr>
        <w:t xml:space="preserve"> </w:t>
      </w:r>
      <w:proofErr w:type="spellStart"/>
      <w:r w:rsidR="005B6637" w:rsidRPr="00B77583">
        <w:rPr>
          <w:rFonts w:asciiTheme="minorHAnsi" w:hAnsiTheme="minorHAnsi" w:cstheme="majorHAnsi"/>
        </w:rPr>
        <w:t>Morpho</w:t>
      </w:r>
      <w:proofErr w:type="spellEnd"/>
      <w:r w:rsidR="005B6637" w:rsidRPr="00B77583">
        <w:rPr>
          <w:rFonts w:asciiTheme="minorHAnsi" w:hAnsiTheme="minorHAnsi" w:cstheme="majorHAnsi"/>
        </w:rPr>
        <w:t xml:space="preserve"> is also a very agile platform based on EML.</w:t>
      </w:r>
    </w:p>
    <w:p w14:paraId="793E5849" w14:textId="77777777" w:rsidR="008D0B1E" w:rsidRPr="00B77583" w:rsidRDefault="008D0B1E" w:rsidP="00276FC2">
      <w:pPr>
        <w:rPr>
          <w:rFonts w:asciiTheme="minorHAnsi" w:hAnsiTheme="minorHAnsi" w:cstheme="majorHAnsi"/>
        </w:rPr>
      </w:pPr>
    </w:p>
    <w:p w14:paraId="42009E16" w14:textId="569EF285" w:rsidR="008D0B1E" w:rsidRPr="00B77583" w:rsidRDefault="008D0B1E" w:rsidP="00276FC2">
      <w:pPr>
        <w:rPr>
          <w:rFonts w:asciiTheme="minorHAnsi" w:hAnsiTheme="minorHAnsi" w:cstheme="majorHAnsi"/>
        </w:rPr>
      </w:pPr>
      <w:r w:rsidRPr="00B77583">
        <w:rPr>
          <w:rFonts w:asciiTheme="minorHAnsi" w:hAnsiTheme="minorHAnsi" w:cstheme="majorHAnsi"/>
        </w:rPr>
        <w:t>More detail on data submission can be found at:</w:t>
      </w:r>
      <w:r w:rsidR="00E46749" w:rsidRPr="00B77583">
        <w:rPr>
          <w:rFonts w:asciiTheme="minorHAnsi" w:hAnsiTheme="minorHAnsi" w:cstheme="majorHAnsi"/>
        </w:rPr>
        <w:t xml:space="preserve"> </w:t>
      </w:r>
      <w:hyperlink r:id="rId14" w:history="1">
        <w:r w:rsidR="00E46749" w:rsidRPr="00B77583">
          <w:rPr>
            <w:rStyle w:val="Hyperlink"/>
            <w:rFonts w:asciiTheme="minorHAnsi" w:hAnsiTheme="minorHAnsi" w:cstheme="majorHAnsi"/>
          </w:rPr>
          <w:t>https://metacat.ots.ac.cr/instructions.rar</w:t>
        </w:r>
      </w:hyperlink>
      <w:r w:rsidR="00E46749" w:rsidRPr="00B77583">
        <w:rPr>
          <w:rFonts w:asciiTheme="minorHAnsi" w:hAnsiTheme="minorHAnsi" w:cstheme="majorHAnsi"/>
        </w:rPr>
        <w:t xml:space="preserve"> </w:t>
      </w:r>
    </w:p>
    <w:p w14:paraId="0368665A" w14:textId="77777777" w:rsidR="008D0B1E" w:rsidRPr="00B77583" w:rsidRDefault="008D0B1E" w:rsidP="00276FC2">
      <w:pPr>
        <w:rPr>
          <w:rFonts w:asciiTheme="minorHAnsi" w:hAnsiTheme="minorHAnsi" w:cstheme="majorHAnsi"/>
        </w:rPr>
      </w:pPr>
    </w:p>
    <w:p w14:paraId="6462ACE0" w14:textId="13BA7826" w:rsidR="00E3603F" w:rsidRPr="00B77583" w:rsidRDefault="006A0470" w:rsidP="00276FC2">
      <w:pPr>
        <w:rPr>
          <w:rFonts w:asciiTheme="minorHAnsi" w:hAnsiTheme="minorHAnsi" w:cstheme="majorHAnsi"/>
        </w:rPr>
      </w:pPr>
      <w:r w:rsidRPr="006A0470">
        <w:rPr>
          <w:rFonts w:asciiTheme="minorHAnsi" w:hAnsiTheme="minorHAnsi" w:cstheme="majorHAnsi"/>
        </w:rPr>
        <w:t>The node accepts data in any format, but because OTS cannot provide migration services at this point, we recommend that you save the data in a stable file format. This is:  *.txt or *.csv formats for text and tabular data respectively. That will ensure that your data file will be accessible in the future. Files size is limited to 100 MB.</w:t>
      </w:r>
    </w:p>
    <w:p w14:paraId="630540CE" w14:textId="07F0FFC7" w:rsidR="00276FC2" w:rsidRPr="00B77583" w:rsidRDefault="008E33A9" w:rsidP="00252B4A">
      <w:pPr>
        <w:pStyle w:val="Heading3"/>
        <w:rPr>
          <w:rFonts w:asciiTheme="minorHAnsi" w:hAnsiTheme="minorHAnsi" w:cstheme="majorHAnsi"/>
        </w:rPr>
      </w:pPr>
      <w:r w:rsidRPr="00B77583">
        <w:rPr>
          <w:rFonts w:asciiTheme="minorHAnsi" w:hAnsiTheme="minorHAnsi" w:cstheme="majorHAnsi"/>
        </w:rPr>
        <w:t>How does a user acquire</w:t>
      </w:r>
      <w:r w:rsidR="00C66069" w:rsidRPr="00B77583">
        <w:rPr>
          <w:rFonts w:asciiTheme="minorHAnsi" w:hAnsiTheme="minorHAnsi" w:cstheme="majorHAnsi"/>
        </w:rPr>
        <w:t xml:space="preserve"> / access</w:t>
      </w:r>
      <w:r w:rsidRPr="00B77583">
        <w:rPr>
          <w:rFonts w:asciiTheme="minorHAnsi" w:hAnsiTheme="minorHAnsi" w:cstheme="majorHAnsi"/>
        </w:rPr>
        <w:t xml:space="preserve"> data?</w:t>
      </w:r>
    </w:p>
    <w:p w14:paraId="6F5E0A01" w14:textId="3363352E" w:rsidR="00B126F1" w:rsidRPr="00B77583" w:rsidRDefault="00B126F1" w:rsidP="007723C1">
      <w:pPr>
        <w:rPr>
          <w:rFonts w:asciiTheme="minorHAnsi" w:hAnsiTheme="minorHAnsi" w:cstheme="majorHAnsi"/>
        </w:rPr>
      </w:pPr>
      <w:r w:rsidRPr="00B77583">
        <w:rPr>
          <w:rFonts w:asciiTheme="minorHAnsi" w:hAnsiTheme="minorHAnsi" w:cstheme="majorHAnsi"/>
        </w:rPr>
        <w:t>D</w:t>
      </w:r>
      <w:r w:rsidR="00E3603F" w:rsidRPr="00B77583">
        <w:rPr>
          <w:rFonts w:asciiTheme="minorHAnsi" w:hAnsiTheme="minorHAnsi" w:cstheme="majorHAnsi"/>
        </w:rPr>
        <w:t>ata can be searched and downloaded d</w:t>
      </w:r>
      <w:r w:rsidRPr="00B77583">
        <w:rPr>
          <w:rFonts w:asciiTheme="minorHAnsi" w:hAnsiTheme="minorHAnsi" w:cstheme="majorHAnsi"/>
        </w:rPr>
        <w:t>irect</w:t>
      </w:r>
      <w:r w:rsidR="00E3603F" w:rsidRPr="00B77583">
        <w:rPr>
          <w:rFonts w:asciiTheme="minorHAnsi" w:hAnsiTheme="minorHAnsi" w:cstheme="majorHAnsi"/>
        </w:rPr>
        <w:t>ly</w:t>
      </w:r>
      <w:r w:rsidRPr="00B77583">
        <w:rPr>
          <w:rFonts w:asciiTheme="minorHAnsi" w:hAnsiTheme="minorHAnsi" w:cstheme="majorHAnsi"/>
        </w:rPr>
        <w:t xml:space="preserve"> </w:t>
      </w:r>
      <w:r w:rsidR="00E3603F" w:rsidRPr="00B77583">
        <w:rPr>
          <w:rFonts w:asciiTheme="minorHAnsi" w:hAnsiTheme="minorHAnsi" w:cstheme="majorHAnsi"/>
        </w:rPr>
        <w:t xml:space="preserve">through DataONE´s portal at </w:t>
      </w:r>
      <w:hyperlink r:id="rId15" w:history="1">
        <w:r w:rsidR="00E3603F" w:rsidRPr="00B77583">
          <w:rPr>
            <w:rStyle w:val="Hyperlink"/>
            <w:rFonts w:asciiTheme="minorHAnsi" w:hAnsiTheme="minorHAnsi" w:cstheme="majorHAnsi"/>
          </w:rPr>
          <w:t>https://www.dataone.org/find-data</w:t>
        </w:r>
      </w:hyperlink>
      <w:r w:rsidR="00E3603F" w:rsidRPr="00B77583">
        <w:rPr>
          <w:rFonts w:asciiTheme="minorHAnsi" w:hAnsiTheme="minorHAnsi" w:cstheme="majorHAnsi"/>
        </w:rPr>
        <w:t xml:space="preserve"> </w:t>
      </w:r>
    </w:p>
    <w:p w14:paraId="568CB875" w14:textId="77777777" w:rsidR="00276FC2" w:rsidRDefault="008E33A9" w:rsidP="00252B4A">
      <w:pPr>
        <w:pStyle w:val="Heading3"/>
      </w:pPr>
      <w:r w:rsidRPr="007723C1">
        <w:t>What user support services are available (both for depositing and accessing/using data)?</w:t>
      </w:r>
    </w:p>
    <w:p w14:paraId="6F8D5158" w14:textId="6B5FA564" w:rsidR="008E33A9" w:rsidRPr="00F35773" w:rsidRDefault="00563ABD" w:rsidP="00276FC2">
      <w:pPr>
        <w:rPr>
          <w:rFonts w:asciiTheme="minorHAnsi" w:hAnsiTheme="minorHAnsi"/>
        </w:rPr>
      </w:pPr>
      <w:r>
        <w:rPr>
          <w:rFonts w:asciiTheme="minorHAnsi" w:hAnsiTheme="minorHAnsi"/>
        </w:rPr>
        <w:t xml:space="preserve">Users can download self-guided instructions </w:t>
      </w:r>
      <w:r w:rsidRPr="00F130EE">
        <w:rPr>
          <w:rFonts w:asciiTheme="minorHAnsi" w:hAnsiTheme="minorHAnsi"/>
        </w:rPr>
        <w:t xml:space="preserve">from </w:t>
      </w:r>
      <w:hyperlink r:id="rId16" w:history="1">
        <w:r w:rsidRPr="00F130EE">
          <w:rPr>
            <w:rStyle w:val="Hyperlink"/>
            <w:rFonts w:asciiTheme="minorHAnsi" w:hAnsiTheme="minorHAnsi"/>
          </w:rPr>
          <w:t>this site</w:t>
        </w:r>
      </w:hyperlink>
      <w:r w:rsidRPr="00F130EE">
        <w:rPr>
          <w:rFonts w:asciiTheme="minorHAnsi" w:hAnsiTheme="minorHAnsi"/>
        </w:rPr>
        <w:t>.</w:t>
      </w:r>
      <w:r>
        <w:rPr>
          <w:rFonts w:asciiTheme="minorHAnsi" w:hAnsiTheme="minorHAnsi"/>
        </w:rPr>
        <w:t xml:space="preserve">  It contains guidance for first time users, as well as the </w:t>
      </w:r>
      <w:proofErr w:type="spellStart"/>
      <w:r>
        <w:rPr>
          <w:rFonts w:asciiTheme="minorHAnsi" w:hAnsiTheme="minorHAnsi"/>
        </w:rPr>
        <w:t>Morpho</w:t>
      </w:r>
      <w:proofErr w:type="spellEnd"/>
      <w:r>
        <w:rPr>
          <w:rFonts w:asciiTheme="minorHAnsi" w:hAnsiTheme="minorHAnsi"/>
        </w:rPr>
        <w:t xml:space="preserve"> user guide and Metacat users. </w:t>
      </w:r>
      <w:r w:rsidRPr="003D62BD">
        <w:rPr>
          <w:rFonts w:asciiTheme="minorHAnsi" w:hAnsiTheme="minorHAnsi"/>
        </w:rPr>
        <w:t>For special inquiries, please contact</w:t>
      </w:r>
      <w:r w:rsidR="00F130EE" w:rsidRPr="003D62BD">
        <w:rPr>
          <w:rFonts w:asciiTheme="minorHAnsi" w:hAnsiTheme="minorHAnsi"/>
        </w:rPr>
        <w:t xml:space="preserve"> </w:t>
      </w:r>
      <w:hyperlink r:id="rId17" w:history="1">
        <w:r w:rsidR="00D31B66" w:rsidRPr="00EE4DE0">
          <w:rPr>
            <w:rStyle w:val="Hyperlink"/>
            <w:rFonts w:asciiTheme="minorHAnsi" w:hAnsiTheme="minorHAnsi"/>
          </w:rPr>
          <w:t>informatica@</w:t>
        </w:r>
        <w:r w:rsidR="00D31B66" w:rsidRPr="00EE4DE0">
          <w:rPr>
            <w:rStyle w:val="Hyperlink"/>
            <w:rFonts w:eastAsia="Times New Roman" w:cs="Arial"/>
          </w:rPr>
          <w:t>tropicalstudies.org</w:t>
        </w:r>
      </w:hyperlink>
      <w:r w:rsidR="00D31B66">
        <w:rPr>
          <w:rFonts w:eastAsia="Times New Roman" w:cs="Arial"/>
        </w:rPr>
        <w:t xml:space="preserve"> </w:t>
      </w:r>
    </w:p>
    <w:p w14:paraId="742AA89B" w14:textId="5679564F" w:rsidR="00C66069" w:rsidRDefault="00C66069" w:rsidP="00C66069">
      <w:pPr>
        <w:pStyle w:val="Heading3"/>
      </w:pPr>
      <w:r w:rsidRPr="007723C1">
        <w:t xml:space="preserve">How does </w:t>
      </w:r>
      <w:r>
        <w:t xml:space="preserve">the </w:t>
      </w:r>
      <w:r w:rsidRPr="007723C1">
        <w:t xml:space="preserve">resource curate data at </w:t>
      </w:r>
      <w:r>
        <w:t xml:space="preserve">the </w:t>
      </w:r>
      <w:r w:rsidRPr="007723C1">
        <w:t>time of deposit?</w:t>
      </w:r>
    </w:p>
    <w:p w14:paraId="2BA5012B" w14:textId="6F1C28B7" w:rsidR="00C66069" w:rsidRDefault="00E3603F" w:rsidP="00E3603F">
      <w:pPr>
        <w:pStyle w:val="Default"/>
      </w:pPr>
      <w:r>
        <w:t xml:space="preserve">OTS provides no data </w:t>
      </w:r>
      <w:r w:rsidR="00600DCC">
        <w:t>curation at this time</w:t>
      </w:r>
      <w:r>
        <w:t>. All d</w:t>
      </w:r>
      <w:r w:rsidRPr="00E3603F">
        <w:t>ata is curated at the time of deposit by the person uploading it.</w:t>
      </w:r>
    </w:p>
    <w:p w14:paraId="2922A184" w14:textId="77777777" w:rsidR="00B06817" w:rsidRPr="00E3603F" w:rsidRDefault="00B06817" w:rsidP="00276FC2">
      <w:pPr>
        <w:rPr>
          <w:rFonts w:eastAsiaTheme="minorHAnsi"/>
          <w:color w:val="000000"/>
          <w:sz w:val="24"/>
        </w:rPr>
      </w:pPr>
    </w:p>
    <w:p w14:paraId="1B768BF1" w14:textId="77777777" w:rsidR="008E33A9" w:rsidRPr="007723C1" w:rsidRDefault="008E33A9" w:rsidP="00252B4A">
      <w:pPr>
        <w:pStyle w:val="Heading2"/>
        <w:numPr>
          <w:ilvl w:val="0"/>
          <w:numId w:val="0"/>
        </w:numPr>
        <w:ind w:left="540" w:hanging="540"/>
      </w:pPr>
      <w:r w:rsidRPr="007723C1">
        <w:t>Technical characteristics and policies</w:t>
      </w:r>
    </w:p>
    <w:p w14:paraId="2DE3507A" w14:textId="77777777" w:rsidR="00064727" w:rsidRDefault="008E33A9" w:rsidP="00252B4A">
      <w:pPr>
        <w:pStyle w:val="Heading3"/>
      </w:pPr>
      <w:r w:rsidRPr="007723C1">
        <w:t xml:space="preserve">Software platform description, incl. data search and access API(s): </w:t>
      </w:r>
    </w:p>
    <w:p w14:paraId="1D4308B7" w14:textId="2D2575EA" w:rsidR="00252B4A" w:rsidRPr="00F35773" w:rsidRDefault="005B6637" w:rsidP="0092110F">
      <w:pPr>
        <w:rPr>
          <w:rFonts w:asciiTheme="minorHAnsi" w:hAnsiTheme="minorHAnsi"/>
        </w:rPr>
      </w:pPr>
      <w:r>
        <w:rPr>
          <w:rFonts w:asciiTheme="minorHAnsi" w:hAnsiTheme="minorHAnsi"/>
        </w:rPr>
        <w:t xml:space="preserve">The OTS DataONE node </w:t>
      </w:r>
      <w:r w:rsidR="0092110F">
        <w:rPr>
          <w:rFonts w:asciiTheme="minorHAnsi" w:hAnsiTheme="minorHAnsi"/>
        </w:rPr>
        <w:t xml:space="preserve">uses </w:t>
      </w:r>
      <w:r w:rsidR="0092110F" w:rsidRPr="0092110F">
        <w:rPr>
          <w:rFonts w:asciiTheme="minorHAnsi" w:hAnsiTheme="minorHAnsi"/>
        </w:rPr>
        <w:t xml:space="preserve">Metacat </w:t>
      </w:r>
      <w:proofErr w:type="gramStart"/>
      <w:r w:rsidR="00405C1F">
        <w:rPr>
          <w:rFonts w:asciiTheme="minorHAnsi" w:hAnsiTheme="minorHAnsi"/>
        </w:rPr>
        <w:t>(</w:t>
      </w:r>
      <w:r w:rsidR="00405C1F" w:rsidRPr="0092110F">
        <w:rPr>
          <w:rFonts w:asciiTheme="minorHAnsi" w:hAnsiTheme="minorHAnsi"/>
        </w:rPr>
        <w:t xml:space="preserve"> </w:t>
      </w:r>
      <w:proofErr w:type="gramEnd"/>
      <w:r w:rsidR="004A6109">
        <w:fldChar w:fldCharType="begin"/>
      </w:r>
      <w:r w:rsidR="004A6109">
        <w:instrText xml:space="preserve"> HYPERLINK "http://knb.ecoinformatics.org/knb/docs/" </w:instrText>
      </w:r>
      <w:r w:rsidR="004A6109">
        <w:fldChar w:fldCharType="separate"/>
      </w:r>
      <w:r w:rsidR="00405C1F" w:rsidRPr="008622FF">
        <w:rPr>
          <w:rStyle w:val="Hyperlink"/>
          <w:rFonts w:asciiTheme="minorHAnsi" w:hAnsiTheme="minorHAnsi"/>
        </w:rPr>
        <w:t>http://knb.ecoinformatics.org/knb/docs/</w:t>
      </w:r>
      <w:r w:rsidR="004A6109">
        <w:rPr>
          <w:rStyle w:val="Hyperlink"/>
          <w:rFonts w:asciiTheme="minorHAnsi" w:hAnsiTheme="minorHAnsi"/>
        </w:rPr>
        <w:fldChar w:fldCharType="end"/>
      </w:r>
      <w:r w:rsidR="00405C1F" w:rsidRPr="0092110F">
        <w:rPr>
          <w:rFonts w:asciiTheme="minorHAnsi" w:hAnsiTheme="minorHAnsi"/>
        </w:rPr>
        <w:t>)</w:t>
      </w:r>
      <w:r w:rsidR="00405C1F">
        <w:rPr>
          <w:rFonts w:asciiTheme="minorHAnsi" w:hAnsiTheme="minorHAnsi"/>
        </w:rPr>
        <w:t xml:space="preserve"> </w:t>
      </w:r>
      <w:r w:rsidR="0092110F" w:rsidRPr="0092110F">
        <w:rPr>
          <w:rFonts w:asciiTheme="minorHAnsi" w:hAnsiTheme="minorHAnsi"/>
        </w:rPr>
        <w:t>on a Linux server running Apache Server and Apache Tomcat.</w:t>
      </w:r>
    </w:p>
    <w:p w14:paraId="2FB224F4" w14:textId="77777777" w:rsidR="00064727" w:rsidRDefault="008E33A9" w:rsidP="00B06817">
      <w:pPr>
        <w:spacing w:before="200"/>
        <w:rPr>
          <w:rStyle w:val="Heading3Char"/>
        </w:rPr>
      </w:pPr>
      <w:r w:rsidRPr="00252B4A">
        <w:rPr>
          <w:rStyle w:val="Heading3Char"/>
        </w:rPr>
        <w:t xml:space="preserve">Service reliability (including recent uptime statistics, frequency of hardware refresh, if known): </w:t>
      </w:r>
    </w:p>
    <w:p w14:paraId="25B9C0ED" w14:textId="5EFB717E" w:rsidR="00276FC2" w:rsidRPr="00F35773" w:rsidRDefault="00E3603F" w:rsidP="007723C1">
      <w:pPr>
        <w:rPr>
          <w:rStyle w:val="Heading3Char"/>
          <w:rFonts w:asciiTheme="minorHAnsi" w:hAnsiTheme="minorHAnsi"/>
          <w:b w:val="0"/>
        </w:rPr>
      </w:pPr>
      <w:r w:rsidRPr="0092110F">
        <w:rPr>
          <w:bCs/>
        </w:rPr>
        <w:t xml:space="preserve">No statistics available at this time. </w:t>
      </w:r>
    </w:p>
    <w:p w14:paraId="622B09DB" w14:textId="7651F9D7" w:rsidR="00276FC2" w:rsidRDefault="008E33A9" w:rsidP="00B06817">
      <w:pPr>
        <w:spacing w:before="200"/>
        <w:rPr>
          <w:rStyle w:val="Heading3Char"/>
        </w:rPr>
      </w:pPr>
      <w:r w:rsidRPr="00B06817">
        <w:rPr>
          <w:rStyle w:val="Heading3Char"/>
        </w:rPr>
        <w:t>Preservation reliabilit</w:t>
      </w:r>
      <w:r w:rsidR="00413A49" w:rsidRPr="00B06817">
        <w:rPr>
          <w:rStyle w:val="Heading3Char"/>
        </w:rPr>
        <w:t>y (including</w:t>
      </w:r>
      <w:r w:rsidRPr="00B06817">
        <w:rPr>
          <w:rStyle w:val="Heading3Char"/>
        </w:rPr>
        <w:t xml:space="preserve"> replication/backup, integrity checks, format migration, </w:t>
      </w:r>
      <w:proofErr w:type="gramStart"/>
      <w:r w:rsidRPr="00B06817">
        <w:rPr>
          <w:rStyle w:val="Heading3Char"/>
        </w:rPr>
        <w:t>disaster</w:t>
      </w:r>
      <w:proofErr w:type="gramEnd"/>
      <w:r w:rsidRPr="00252B4A">
        <w:rPr>
          <w:rStyle w:val="Heading3Char"/>
        </w:rPr>
        <w:t xml:space="preserve"> planning): </w:t>
      </w:r>
    </w:p>
    <w:p w14:paraId="1DD52F05" w14:textId="676D7C48" w:rsidR="0092110F" w:rsidRDefault="0092110F" w:rsidP="0092110F">
      <w:pPr>
        <w:pStyle w:val="Default"/>
      </w:pPr>
      <w:r w:rsidRPr="0092110F">
        <w:rPr>
          <w:rFonts w:asciiTheme="minorHAnsi" w:eastAsia="Cambria" w:hAnsiTheme="minorHAnsi"/>
          <w:color w:val="auto"/>
          <w:sz w:val="22"/>
        </w:rPr>
        <w:t xml:space="preserve">The OTS DataONE node is managed by the Information Technology Department of the Organization for Tropical Studies in San José, Costa Rica. Full backups of the servers are done using </w:t>
      </w:r>
      <w:proofErr w:type="spellStart"/>
      <w:r w:rsidRPr="0092110F">
        <w:rPr>
          <w:rFonts w:asciiTheme="minorHAnsi" w:eastAsia="Cambria" w:hAnsiTheme="minorHAnsi"/>
          <w:color w:val="auto"/>
          <w:sz w:val="22"/>
        </w:rPr>
        <w:t>bacula</w:t>
      </w:r>
      <w:proofErr w:type="spellEnd"/>
      <w:r w:rsidRPr="0092110F">
        <w:rPr>
          <w:rFonts w:asciiTheme="minorHAnsi" w:eastAsia="Cambria" w:hAnsiTheme="minorHAnsi"/>
          <w:color w:val="auto"/>
          <w:sz w:val="22"/>
        </w:rPr>
        <w:t>.</w:t>
      </w:r>
      <w:r w:rsidRPr="0092110F">
        <w:t xml:space="preserve"> </w:t>
      </w:r>
    </w:p>
    <w:p w14:paraId="18C11472" w14:textId="77777777" w:rsidR="0092110F" w:rsidRPr="0092110F" w:rsidRDefault="0092110F" w:rsidP="0092110F">
      <w:pPr>
        <w:pStyle w:val="Default"/>
        <w:rPr>
          <w:rFonts w:asciiTheme="minorHAnsi" w:hAnsiTheme="minorHAnsi"/>
        </w:rPr>
      </w:pPr>
    </w:p>
    <w:p w14:paraId="2825F485" w14:textId="1679A6E4" w:rsidR="008E33A9" w:rsidRPr="0092110F" w:rsidRDefault="0092110F" w:rsidP="0092110F">
      <w:pPr>
        <w:pStyle w:val="Default"/>
        <w:rPr>
          <w:rFonts w:asciiTheme="minorHAnsi" w:eastAsia="Cambria" w:hAnsiTheme="minorHAnsi"/>
          <w:color w:val="auto"/>
          <w:sz w:val="22"/>
        </w:rPr>
      </w:pPr>
      <w:r w:rsidRPr="0092110F">
        <w:rPr>
          <w:rFonts w:asciiTheme="minorHAnsi" w:eastAsia="Cambria" w:hAnsiTheme="minorHAnsi"/>
          <w:color w:val="auto"/>
          <w:sz w:val="22"/>
        </w:rPr>
        <w:t>The data is also replicated to the Knowledge Network for Biodiversity (KNB) Metacat instance.</w:t>
      </w:r>
    </w:p>
    <w:p w14:paraId="5322639D" w14:textId="0F48809A" w:rsidR="008E33A9" w:rsidRPr="002D525F" w:rsidRDefault="008E33A9" w:rsidP="00341D2D">
      <w:pPr>
        <w:spacing w:before="200"/>
        <w:rPr>
          <w:rFonts w:asciiTheme="minorHAnsi" w:hAnsiTheme="minorHAnsi"/>
        </w:rPr>
      </w:pPr>
      <w:r w:rsidRPr="00B06817">
        <w:rPr>
          <w:rStyle w:val="Heading3Char"/>
        </w:rPr>
        <w:t xml:space="preserve">User authentication technology (incl. level of create/modify/delete access by users): </w:t>
      </w:r>
      <w:r w:rsidRPr="00B06817">
        <w:rPr>
          <w:rStyle w:val="Heading3Char"/>
        </w:rPr>
        <w:br/>
      </w:r>
      <w:r w:rsidR="00FE12AF" w:rsidRPr="002D525F">
        <w:rPr>
          <w:rFonts w:asciiTheme="minorHAnsi" w:hAnsiTheme="minorHAnsi"/>
        </w:rPr>
        <w:t xml:space="preserve">Users authenticate </w:t>
      </w:r>
      <w:r w:rsidR="002D525F">
        <w:rPr>
          <w:rFonts w:asciiTheme="minorHAnsi" w:hAnsiTheme="minorHAnsi"/>
        </w:rPr>
        <w:t>via a</w:t>
      </w:r>
      <w:r w:rsidR="00FE12AF" w:rsidRPr="002D525F">
        <w:rPr>
          <w:rFonts w:asciiTheme="minorHAnsi" w:hAnsiTheme="minorHAnsi"/>
        </w:rPr>
        <w:t xml:space="preserve"> KNB</w:t>
      </w:r>
      <w:r w:rsidR="002D525F">
        <w:rPr>
          <w:rFonts w:asciiTheme="minorHAnsi" w:hAnsiTheme="minorHAnsi"/>
        </w:rPr>
        <w:t xml:space="preserve"> account. KNB account creation instructions can be downloaded from </w:t>
      </w:r>
      <w:hyperlink r:id="rId18" w:history="1">
        <w:r w:rsidR="002D525F" w:rsidRPr="00F130EE">
          <w:rPr>
            <w:rStyle w:val="Hyperlink"/>
            <w:rFonts w:asciiTheme="minorHAnsi" w:hAnsiTheme="minorHAnsi"/>
          </w:rPr>
          <w:t>this site</w:t>
        </w:r>
      </w:hyperlink>
      <w:r w:rsidR="00F130EE">
        <w:rPr>
          <w:rFonts w:asciiTheme="minorHAnsi" w:hAnsiTheme="minorHAnsi"/>
        </w:rPr>
        <w:t>.</w:t>
      </w:r>
      <w:r w:rsidR="002D525F">
        <w:rPr>
          <w:rFonts w:asciiTheme="minorHAnsi" w:hAnsiTheme="minorHAnsi"/>
        </w:rPr>
        <w:t xml:space="preserve"> </w:t>
      </w:r>
    </w:p>
    <w:p w14:paraId="69545AF2" w14:textId="77777777" w:rsidR="00276FC2" w:rsidRDefault="008E33A9" w:rsidP="00252B4A">
      <w:pPr>
        <w:pStyle w:val="Heading3"/>
      </w:pPr>
      <w:r w:rsidRPr="007723C1">
        <w:lastRenderedPageBreak/>
        <w:t>Data identifier system and data citation policy, if available</w:t>
      </w:r>
      <w:r w:rsidR="00276FC2">
        <w:t>:</w:t>
      </w:r>
    </w:p>
    <w:p w14:paraId="6431D8BE" w14:textId="1903688C" w:rsidR="00276FC2" w:rsidRPr="00F35773" w:rsidRDefault="00563ABD" w:rsidP="00563ABD">
      <w:pPr>
        <w:pStyle w:val="Default"/>
        <w:rPr>
          <w:rFonts w:asciiTheme="minorHAnsi" w:hAnsiTheme="minorHAnsi"/>
        </w:rPr>
      </w:pPr>
      <w:r>
        <w:rPr>
          <w:rFonts w:asciiTheme="minorHAnsi" w:hAnsiTheme="minorHAnsi"/>
        </w:rPr>
        <w:t xml:space="preserve">At this point no </w:t>
      </w:r>
      <w:r>
        <w:rPr>
          <w:rFonts w:cstheme="minorBidi"/>
          <w:color w:val="auto"/>
          <w:sz w:val="22"/>
          <w:szCs w:val="22"/>
        </w:rPr>
        <w:t>Document Object Identifiers (DO</w:t>
      </w:r>
      <w:r w:rsidRPr="00B41DFB">
        <w:rPr>
          <w:rFonts w:asciiTheme="minorHAnsi" w:hAnsiTheme="minorHAnsi"/>
        </w:rPr>
        <w:t xml:space="preserve">I) </w:t>
      </w:r>
      <w:proofErr w:type="gramStart"/>
      <w:r w:rsidRPr="00B41DFB">
        <w:rPr>
          <w:rFonts w:asciiTheme="minorHAnsi" w:hAnsiTheme="minorHAnsi"/>
        </w:rPr>
        <w:t>are</w:t>
      </w:r>
      <w:proofErr w:type="gramEnd"/>
      <w:r w:rsidRPr="00B41DFB">
        <w:rPr>
          <w:rFonts w:asciiTheme="minorHAnsi" w:hAnsiTheme="minorHAnsi"/>
        </w:rPr>
        <w:t xml:space="preserve"> assigned to data packages. </w:t>
      </w:r>
      <w:r>
        <w:rPr>
          <w:rFonts w:asciiTheme="minorHAnsi" w:hAnsiTheme="minorHAnsi"/>
        </w:rPr>
        <w:t xml:space="preserve"> Each data package </w:t>
      </w:r>
      <w:r w:rsidR="00B41DFB">
        <w:rPr>
          <w:rFonts w:asciiTheme="minorHAnsi" w:hAnsiTheme="minorHAnsi"/>
        </w:rPr>
        <w:t>should have</w:t>
      </w:r>
      <w:r>
        <w:rPr>
          <w:rFonts w:asciiTheme="minorHAnsi" w:hAnsiTheme="minorHAnsi"/>
        </w:rPr>
        <w:t xml:space="preserve"> a unique name</w:t>
      </w:r>
      <w:r w:rsidR="00B41DFB">
        <w:rPr>
          <w:rFonts w:asciiTheme="minorHAnsi" w:hAnsiTheme="minorHAnsi"/>
        </w:rPr>
        <w:t>.</w:t>
      </w:r>
      <w:r w:rsidR="00DB6F9D">
        <w:rPr>
          <w:rFonts w:asciiTheme="minorHAnsi" w:hAnsiTheme="minorHAnsi"/>
        </w:rPr>
        <w:t xml:space="preserve"> To cite data packages, find the recommended citation at </w:t>
      </w:r>
      <w:hyperlink r:id="rId19" w:history="1">
        <w:r w:rsidR="00DB6F9D">
          <w:rPr>
            <w:rStyle w:val="Hyperlink"/>
            <w:rFonts w:eastAsia="Times New Roman"/>
          </w:rPr>
          <w:t>https://metacat.ots.ac.cr/metacat/</w:t>
        </w:r>
      </w:hyperlink>
      <w:r w:rsidR="00DB6F9D">
        <w:rPr>
          <w:rFonts w:eastAsia="Times New Roman"/>
        </w:rPr>
        <w:t xml:space="preserve"> for each data package.</w:t>
      </w:r>
    </w:p>
    <w:p w14:paraId="6754E144" w14:textId="0441F21C" w:rsidR="00276FC2" w:rsidRDefault="008E33A9" w:rsidP="00252B4A">
      <w:pPr>
        <w:pStyle w:val="Heading3"/>
      </w:pPr>
      <w:r w:rsidRPr="007723C1">
        <w:t>Metadata standards (</w:t>
      </w:r>
      <w:r w:rsidR="00413A49" w:rsidRPr="00413A49">
        <w:rPr>
          <w:rStyle w:val="Heading3Char"/>
          <w:b/>
        </w:rPr>
        <w:t>including</w:t>
      </w:r>
      <w:r w:rsidRPr="007723C1">
        <w:t xml:space="preserve"> provenance):  </w:t>
      </w:r>
    </w:p>
    <w:p w14:paraId="3E52CB4A" w14:textId="0A09F778" w:rsidR="00252B4A" w:rsidRPr="00F35773" w:rsidRDefault="00822D7C" w:rsidP="00E3603F">
      <w:pPr>
        <w:pStyle w:val="Default"/>
        <w:rPr>
          <w:rFonts w:asciiTheme="minorHAnsi" w:hAnsiTheme="minorHAnsi"/>
        </w:rPr>
      </w:pPr>
      <w:r>
        <w:rPr>
          <w:rFonts w:asciiTheme="minorHAnsi" w:hAnsiTheme="minorHAnsi"/>
        </w:rPr>
        <w:t>E</w:t>
      </w:r>
      <w:r w:rsidR="00E3603F" w:rsidRPr="00DB6F9D">
        <w:rPr>
          <w:rFonts w:asciiTheme="minorHAnsi" w:hAnsiTheme="minorHAnsi"/>
        </w:rPr>
        <w:t xml:space="preserve">cological Metadata Language (EML). See </w:t>
      </w:r>
      <w:hyperlink r:id="rId20" w:history="1">
        <w:r w:rsidR="00DB6F9D" w:rsidRPr="008622FF">
          <w:rPr>
            <w:rStyle w:val="Hyperlink"/>
            <w:rFonts w:cstheme="minorBidi"/>
            <w:sz w:val="22"/>
            <w:szCs w:val="22"/>
          </w:rPr>
          <w:t>http://knb.ecoinformatics.org/software/eml/</w:t>
        </w:r>
      </w:hyperlink>
      <w:r w:rsidR="00DB6F9D">
        <w:rPr>
          <w:rFonts w:cstheme="minorBidi"/>
          <w:color w:val="auto"/>
          <w:sz w:val="22"/>
          <w:szCs w:val="22"/>
        </w:rPr>
        <w:t xml:space="preserve"> </w:t>
      </w:r>
    </w:p>
    <w:p w14:paraId="309B18F3" w14:textId="77777777" w:rsidR="00B06817" w:rsidRPr="00276FC2" w:rsidRDefault="00B06817" w:rsidP="00276FC2"/>
    <w:p w14:paraId="094DAAB5" w14:textId="77777777" w:rsidR="008E33A9" w:rsidRPr="007723C1" w:rsidRDefault="008E33A9" w:rsidP="00252B4A">
      <w:pPr>
        <w:pStyle w:val="Heading2"/>
        <w:numPr>
          <w:ilvl w:val="0"/>
          <w:numId w:val="0"/>
        </w:numPr>
        <w:ind w:left="540" w:hanging="540"/>
      </w:pPr>
      <w:r w:rsidRPr="007723C1">
        <w:t>Capacity/services to DataONE</w:t>
      </w:r>
    </w:p>
    <w:p w14:paraId="039A868C" w14:textId="68E87112" w:rsidR="00AA0099" w:rsidRDefault="00AA0099" w:rsidP="00252B4A">
      <w:pPr>
        <w:pStyle w:val="Heading3"/>
      </w:pPr>
      <w:r>
        <w:t xml:space="preserve">At </w:t>
      </w:r>
      <w:r w:rsidRPr="00B805EA">
        <w:t>what</w:t>
      </w:r>
      <w:r>
        <w:t xml:space="preserve"> functional tier will you initially be operating?</w:t>
      </w:r>
      <w:r w:rsidR="0054428B">
        <w:t xml:space="preserve"> </w:t>
      </w:r>
      <w:r w:rsidR="00C66069">
        <w:t>(</w:t>
      </w:r>
      <w:proofErr w:type="gramStart"/>
      <w:r w:rsidR="00C66069">
        <w:t>see</w:t>
      </w:r>
      <w:proofErr w:type="gramEnd"/>
      <w:r w:rsidR="00C66069">
        <w:t xml:space="preserve"> </w:t>
      </w:r>
      <w:r w:rsidR="0054428B">
        <w:t>http://</w:t>
      </w:r>
      <w:r w:rsidR="0054428B" w:rsidRPr="0054428B">
        <w:t>bit.ly/MNFactSheet</w:t>
      </w:r>
      <w:r w:rsidR="0054428B">
        <w:t xml:space="preserve"> for definitions)</w:t>
      </w:r>
    </w:p>
    <w:bookmarkStart w:id="1" w:name="_GoBack"/>
    <w:p w14:paraId="5A286374" w14:textId="3C6F6956" w:rsidR="00B805EA" w:rsidRPr="00B805EA" w:rsidRDefault="00B90A39" w:rsidP="00B805EA">
      <w:pPr>
        <w:ind w:firstLine="360"/>
        <w:rPr>
          <w:rFonts w:ascii="Calibri" w:hAnsi="Calibri"/>
          <w:b/>
          <w:color w:val="186072"/>
        </w:rPr>
      </w:pPr>
      <w:r>
        <w:rPr>
          <w:rFonts w:ascii="Calibri" w:hAnsi="Calibri"/>
          <w:b/>
          <w:color w:val="186072"/>
        </w:rPr>
        <w:fldChar w:fldCharType="begin">
          <w:ffData>
            <w:name w:val="Check1"/>
            <w:enabled/>
            <w:calcOnExit w:val="0"/>
            <w:checkBox>
              <w:sizeAuto/>
              <w:default w:val="1"/>
            </w:checkBox>
          </w:ffData>
        </w:fldChar>
      </w:r>
      <w:bookmarkStart w:id="2" w:name="Check1"/>
      <w:r>
        <w:rPr>
          <w:rFonts w:ascii="Calibri" w:hAnsi="Calibri"/>
          <w:b/>
          <w:color w:val="186072"/>
        </w:rPr>
        <w:instrText xml:space="preserve"> FORMCHECKBOX </w:instrText>
      </w:r>
      <w:r>
        <w:rPr>
          <w:rFonts w:ascii="Calibri" w:hAnsi="Calibri"/>
          <w:b/>
          <w:color w:val="186072"/>
        </w:rPr>
      </w:r>
      <w:r>
        <w:rPr>
          <w:rFonts w:ascii="Calibri" w:hAnsi="Calibri"/>
          <w:b/>
          <w:color w:val="186072"/>
        </w:rPr>
        <w:fldChar w:fldCharType="end"/>
      </w:r>
      <w:bookmarkEnd w:id="2"/>
      <w:bookmarkEnd w:id="1"/>
      <w:r w:rsidR="00B805EA">
        <w:rPr>
          <w:rFonts w:ascii="Calibri" w:hAnsi="Calibri"/>
          <w:b/>
          <w:color w:val="186072"/>
        </w:rPr>
        <w:t xml:space="preserve"> </w:t>
      </w:r>
      <w:r w:rsidR="00B805EA" w:rsidRPr="00B805EA">
        <w:rPr>
          <w:rFonts w:ascii="Calibri" w:hAnsi="Calibri"/>
          <w:b/>
          <w:color w:val="186072"/>
        </w:rPr>
        <w:t>Tier 1: Read only, public content</w:t>
      </w:r>
    </w:p>
    <w:p w14:paraId="5A7C34A0" w14:textId="77777777" w:rsidR="00B805EA" w:rsidRPr="00B805EA" w:rsidRDefault="00B805EA" w:rsidP="00B805EA">
      <w:pPr>
        <w:ind w:firstLine="360"/>
        <w:rPr>
          <w:rFonts w:ascii="Calibri" w:hAnsi="Calibri"/>
          <w:b/>
          <w:color w:val="186072"/>
        </w:rPr>
      </w:pPr>
      <w:r>
        <w:rPr>
          <w:rFonts w:ascii="Calibri" w:hAnsi="Calibri"/>
          <w:b/>
          <w:color w:val="186072"/>
        </w:rPr>
        <w:fldChar w:fldCharType="begin">
          <w:ffData>
            <w:name w:val="Check2"/>
            <w:enabled/>
            <w:calcOnExit w:val="0"/>
            <w:checkBox>
              <w:sizeAuto/>
              <w:default w:val="0"/>
            </w:checkBox>
          </w:ffData>
        </w:fldChar>
      </w:r>
      <w:bookmarkStart w:id="3" w:name="Check2"/>
      <w:r>
        <w:rPr>
          <w:rFonts w:ascii="Calibri" w:hAnsi="Calibri"/>
          <w:b/>
          <w:color w:val="186072"/>
        </w:rPr>
        <w:instrText xml:space="preserve"> FORMCHECKBOX </w:instrText>
      </w:r>
      <w:r w:rsidR="004A6109">
        <w:rPr>
          <w:rFonts w:ascii="Calibri" w:hAnsi="Calibri"/>
          <w:b/>
          <w:color w:val="186072"/>
        </w:rPr>
      </w:r>
      <w:r w:rsidR="004A6109">
        <w:rPr>
          <w:rFonts w:ascii="Calibri" w:hAnsi="Calibri"/>
          <w:b/>
          <w:color w:val="186072"/>
        </w:rPr>
        <w:fldChar w:fldCharType="separate"/>
      </w:r>
      <w:r>
        <w:rPr>
          <w:rFonts w:ascii="Calibri" w:hAnsi="Calibri"/>
          <w:b/>
          <w:color w:val="186072"/>
        </w:rPr>
        <w:fldChar w:fldCharType="end"/>
      </w:r>
      <w:bookmarkEnd w:id="3"/>
      <w:r>
        <w:rPr>
          <w:rFonts w:ascii="Calibri" w:hAnsi="Calibri"/>
          <w:b/>
          <w:color w:val="186072"/>
        </w:rPr>
        <w:t xml:space="preserve"> </w:t>
      </w:r>
      <w:r w:rsidRPr="00B805EA">
        <w:rPr>
          <w:rFonts w:ascii="Calibri" w:hAnsi="Calibri"/>
          <w:b/>
          <w:color w:val="186072"/>
        </w:rPr>
        <w:t>Tier 2: Read only with access control</w:t>
      </w:r>
    </w:p>
    <w:p w14:paraId="69FBD602" w14:textId="77777777" w:rsidR="00B805EA" w:rsidRPr="00B805EA" w:rsidRDefault="00B805EA" w:rsidP="00B805EA">
      <w:pPr>
        <w:ind w:firstLine="360"/>
        <w:rPr>
          <w:rFonts w:ascii="Calibri" w:hAnsi="Calibri"/>
          <w:b/>
          <w:color w:val="186072"/>
        </w:rPr>
      </w:pPr>
      <w:r>
        <w:rPr>
          <w:rFonts w:ascii="Calibri" w:hAnsi="Calibri"/>
          <w:b/>
          <w:color w:val="186072"/>
        </w:rPr>
        <w:fldChar w:fldCharType="begin">
          <w:ffData>
            <w:name w:val="Check3"/>
            <w:enabled/>
            <w:calcOnExit w:val="0"/>
            <w:checkBox>
              <w:sizeAuto/>
              <w:default w:val="0"/>
            </w:checkBox>
          </w:ffData>
        </w:fldChar>
      </w:r>
      <w:bookmarkStart w:id="4" w:name="Check3"/>
      <w:r>
        <w:rPr>
          <w:rFonts w:ascii="Calibri" w:hAnsi="Calibri"/>
          <w:b/>
          <w:color w:val="186072"/>
        </w:rPr>
        <w:instrText xml:space="preserve"> FORMCHECKBOX </w:instrText>
      </w:r>
      <w:r w:rsidR="004A6109">
        <w:rPr>
          <w:rFonts w:ascii="Calibri" w:hAnsi="Calibri"/>
          <w:b/>
          <w:color w:val="186072"/>
        </w:rPr>
      </w:r>
      <w:r w:rsidR="004A6109">
        <w:rPr>
          <w:rFonts w:ascii="Calibri" w:hAnsi="Calibri"/>
          <w:b/>
          <w:color w:val="186072"/>
        </w:rPr>
        <w:fldChar w:fldCharType="separate"/>
      </w:r>
      <w:r>
        <w:rPr>
          <w:rFonts w:ascii="Calibri" w:hAnsi="Calibri"/>
          <w:b/>
          <w:color w:val="186072"/>
        </w:rPr>
        <w:fldChar w:fldCharType="end"/>
      </w:r>
      <w:bookmarkEnd w:id="4"/>
      <w:r>
        <w:rPr>
          <w:rFonts w:ascii="Calibri" w:hAnsi="Calibri"/>
          <w:b/>
          <w:color w:val="186072"/>
        </w:rPr>
        <w:t xml:space="preserve"> </w:t>
      </w:r>
      <w:r w:rsidRPr="00B805EA">
        <w:rPr>
          <w:rFonts w:ascii="Calibri" w:hAnsi="Calibri"/>
          <w:b/>
          <w:color w:val="186072"/>
        </w:rPr>
        <w:t>Tier 3: Read/write using client tools</w:t>
      </w:r>
    </w:p>
    <w:p w14:paraId="7D4DFC8A" w14:textId="77777777" w:rsidR="00B805EA" w:rsidRPr="00B805EA" w:rsidRDefault="00B805EA" w:rsidP="00B805EA">
      <w:pPr>
        <w:ind w:firstLine="360"/>
        <w:rPr>
          <w:rFonts w:ascii="Calibri" w:hAnsi="Calibri"/>
          <w:b/>
          <w:color w:val="186072"/>
        </w:rPr>
      </w:pPr>
      <w:r>
        <w:rPr>
          <w:rFonts w:ascii="Calibri" w:hAnsi="Calibri"/>
          <w:b/>
          <w:color w:val="186072"/>
        </w:rPr>
        <w:fldChar w:fldCharType="begin">
          <w:ffData>
            <w:name w:val="Check4"/>
            <w:enabled/>
            <w:calcOnExit w:val="0"/>
            <w:checkBox>
              <w:sizeAuto/>
              <w:default w:val="0"/>
            </w:checkBox>
          </w:ffData>
        </w:fldChar>
      </w:r>
      <w:bookmarkStart w:id="5" w:name="Check4"/>
      <w:r>
        <w:rPr>
          <w:rFonts w:ascii="Calibri" w:hAnsi="Calibri"/>
          <w:b/>
          <w:color w:val="186072"/>
        </w:rPr>
        <w:instrText xml:space="preserve"> FORMCHECKBOX </w:instrText>
      </w:r>
      <w:r w:rsidR="004A6109">
        <w:rPr>
          <w:rFonts w:ascii="Calibri" w:hAnsi="Calibri"/>
          <w:b/>
          <w:color w:val="186072"/>
        </w:rPr>
      </w:r>
      <w:r w:rsidR="004A6109">
        <w:rPr>
          <w:rFonts w:ascii="Calibri" w:hAnsi="Calibri"/>
          <w:b/>
          <w:color w:val="186072"/>
        </w:rPr>
        <w:fldChar w:fldCharType="separate"/>
      </w:r>
      <w:r>
        <w:rPr>
          <w:rFonts w:ascii="Calibri" w:hAnsi="Calibri"/>
          <w:b/>
          <w:color w:val="186072"/>
        </w:rPr>
        <w:fldChar w:fldCharType="end"/>
      </w:r>
      <w:bookmarkEnd w:id="5"/>
      <w:r>
        <w:rPr>
          <w:rFonts w:ascii="Calibri" w:hAnsi="Calibri"/>
          <w:b/>
          <w:color w:val="186072"/>
        </w:rPr>
        <w:t xml:space="preserve"> </w:t>
      </w:r>
      <w:r w:rsidRPr="00B805EA">
        <w:rPr>
          <w:rFonts w:ascii="Calibri" w:hAnsi="Calibri"/>
          <w:b/>
          <w:color w:val="186072"/>
        </w:rPr>
        <w:t>Tier 4: Able to operate as a replication target</w:t>
      </w:r>
    </w:p>
    <w:p w14:paraId="33DE36F7" w14:textId="77777777" w:rsidR="00276FC2" w:rsidRDefault="00B805EA" w:rsidP="00252B4A">
      <w:pPr>
        <w:pStyle w:val="Heading3"/>
      </w:pPr>
      <w:r>
        <w:t>If</w:t>
      </w:r>
      <w:r w:rsidR="008E33A9" w:rsidRPr="007723C1">
        <w:t xml:space="preserve"> you </w:t>
      </w:r>
      <w:r>
        <w:t xml:space="preserve">can </w:t>
      </w:r>
      <w:r w:rsidR="008E33A9" w:rsidRPr="007723C1">
        <w:t>host data from other member nodes, what storage capacity is available?</w:t>
      </w:r>
    </w:p>
    <w:p w14:paraId="6EEF6CE2" w14:textId="3C53D635" w:rsidR="008E33A9" w:rsidRPr="00DB6F9D" w:rsidRDefault="00F130EE" w:rsidP="00DB6F9D">
      <w:pPr>
        <w:pStyle w:val="Default"/>
        <w:rPr>
          <w:rFonts w:cstheme="minorBidi"/>
          <w:color w:val="auto"/>
          <w:sz w:val="22"/>
          <w:szCs w:val="22"/>
        </w:rPr>
      </w:pPr>
      <w:r>
        <w:rPr>
          <w:rFonts w:cstheme="minorBidi"/>
          <w:color w:val="auto"/>
          <w:sz w:val="22"/>
          <w:szCs w:val="22"/>
        </w:rPr>
        <w:t>Not</w:t>
      </w:r>
      <w:r w:rsidR="005A4A10">
        <w:rPr>
          <w:rFonts w:cstheme="minorBidi"/>
          <w:color w:val="auto"/>
          <w:sz w:val="22"/>
          <w:szCs w:val="22"/>
        </w:rPr>
        <w:t xml:space="preserve"> at this </w:t>
      </w:r>
      <w:r>
        <w:rPr>
          <w:rFonts w:cstheme="minorBidi"/>
          <w:color w:val="auto"/>
          <w:sz w:val="22"/>
          <w:szCs w:val="22"/>
        </w:rPr>
        <w:t>time.</w:t>
      </w:r>
      <w:r w:rsidR="00DB6F9D">
        <w:rPr>
          <w:rFonts w:cstheme="minorBidi"/>
          <w:color w:val="auto"/>
          <w:sz w:val="22"/>
          <w:szCs w:val="22"/>
        </w:rPr>
        <w:t xml:space="preserve"> However OTS </w:t>
      </w:r>
      <w:r w:rsidR="00FF6C1C">
        <w:rPr>
          <w:rFonts w:cstheme="minorBidi"/>
          <w:color w:val="auto"/>
          <w:sz w:val="22"/>
          <w:szCs w:val="22"/>
        </w:rPr>
        <w:t xml:space="preserve">is open to discuss </w:t>
      </w:r>
      <w:r w:rsidR="00DB6F9D">
        <w:rPr>
          <w:rFonts w:cstheme="minorBidi"/>
          <w:color w:val="auto"/>
          <w:sz w:val="22"/>
          <w:szCs w:val="22"/>
        </w:rPr>
        <w:t>explicit agreements.</w:t>
      </w:r>
    </w:p>
    <w:p w14:paraId="7230FB0E" w14:textId="77777777" w:rsidR="00276FC2" w:rsidRDefault="008E33A9" w:rsidP="00252B4A">
      <w:pPr>
        <w:pStyle w:val="Heading3"/>
      </w:pPr>
      <w:r w:rsidRPr="007723C1">
        <w:t>Can you provide computing capacity to the broader network?  If so, please describe.</w:t>
      </w:r>
    </w:p>
    <w:p w14:paraId="44530D87" w14:textId="7856291D" w:rsidR="008F2578" w:rsidRPr="00F35773" w:rsidRDefault="00804CA6" w:rsidP="00276FC2">
      <w:pPr>
        <w:rPr>
          <w:rFonts w:asciiTheme="minorHAnsi" w:hAnsiTheme="minorHAnsi"/>
        </w:rPr>
      </w:pPr>
      <w:r>
        <w:rPr>
          <w:rFonts w:asciiTheme="minorHAnsi" w:hAnsiTheme="minorHAnsi"/>
        </w:rPr>
        <w:t>Not at this time</w:t>
      </w:r>
    </w:p>
    <w:p w14:paraId="4918ED81" w14:textId="77777777" w:rsidR="00B06817" w:rsidRDefault="00B06817" w:rsidP="00276FC2"/>
    <w:p w14:paraId="413ABE39" w14:textId="77777777" w:rsidR="008E33A9" w:rsidRPr="007723C1" w:rsidRDefault="008E33A9" w:rsidP="00252B4A">
      <w:pPr>
        <w:pStyle w:val="Heading2"/>
        <w:numPr>
          <w:ilvl w:val="0"/>
          <w:numId w:val="0"/>
        </w:numPr>
        <w:ind w:left="540" w:hanging="540"/>
      </w:pPr>
      <w:r w:rsidRPr="007723C1">
        <w:t>Other Services</w:t>
      </w:r>
    </w:p>
    <w:p w14:paraId="05A063CE" w14:textId="70F1C228" w:rsidR="00276FC2" w:rsidRDefault="008E33A9" w:rsidP="00252B4A">
      <w:pPr>
        <w:pStyle w:val="Heading3"/>
      </w:pPr>
      <w:r w:rsidRPr="007723C1">
        <w:t xml:space="preserve">What other </w:t>
      </w:r>
      <w:r w:rsidR="00413A49">
        <w:t xml:space="preserve">services or </w:t>
      </w:r>
      <w:r w:rsidRPr="007723C1">
        <w:t>resources (such as expertise, software development capacity, educational/training resources, or software tools) can be provided of benefit to the broader network?</w:t>
      </w:r>
    </w:p>
    <w:p w14:paraId="75219A2B" w14:textId="0C4E73C5" w:rsidR="008E33A9" w:rsidRPr="00F35773" w:rsidRDefault="00804CA6" w:rsidP="00276FC2">
      <w:pPr>
        <w:rPr>
          <w:rFonts w:asciiTheme="minorHAnsi" w:hAnsiTheme="minorHAnsi"/>
        </w:rPr>
      </w:pPr>
      <w:r>
        <w:rPr>
          <w:rFonts w:asciiTheme="minorHAnsi" w:hAnsiTheme="minorHAnsi"/>
        </w:rPr>
        <w:t>None at this time</w:t>
      </w:r>
    </w:p>
    <w:sectPr w:rsidR="008E33A9" w:rsidRPr="00F35773" w:rsidSect="00E644D4">
      <w:headerReference w:type="default" r:id="rId21"/>
      <w:footerReference w:type="even" r:id="rId22"/>
      <w:footerReference w:type="default" r:id="rId23"/>
      <w:headerReference w:type="first" r:id="rId24"/>
      <w:footerReference w:type="first" r:id="rId25"/>
      <w:pgSz w:w="12240" w:h="15840"/>
      <w:pgMar w:top="1296" w:right="1296" w:bottom="1296" w:left="1296" w:header="720" w:footer="864" w:gutter="0"/>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ECF305" w15:done="0"/>
  <w15:commentEx w15:paraId="302EF6F8" w15:done="0"/>
  <w15:commentEx w15:paraId="047AE043" w15:done="0"/>
  <w15:commentEx w15:paraId="32225ED9" w15:done="0"/>
  <w15:commentEx w15:paraId="1FDE110A" w15:done="0"/>
  <w15:commentEx w15:paraId="516985D8" w15:done="0"/>
  <w15:commentEx w15:paraId="423A0CB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73690" w14:textId="77777777" w:rsidR="000042C6" w:rsidRDefault="000042C6">
      <w:r>
        <w:separator/>
      </w:r>
    </w:p>
  </w:endnote>
  <w:endnote w:type="continuationSeparator" w:id="0">
    <w:p w14:paraId="1CB6481D" w14:textId="77777777" w:rsidR="000042C6" w:rsidRDefault="00004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CB0E6" w14:textId="77777777" w:rsidR="004A6109" w:rsidRDefault="004A6109" w:rsidP="0005743D">
    <w:pPr>
      <w:pStyle w:val="Footer"/>
      <w:framePr w:wrap="around" w:vAnchor="text" w:hAnchor="margin" w:xAlign="right" w:y="1"/>
      <w:rPr>
        <w:rStyle w:val="PageNumber"/>
        <w:i w:val="0"/>
        <w:sz w:val="22"/>
      </w:rPr>
    </w:pPr>
    <w:r>
      <w:rPr>
        <w:rStyle w:val="PageNumber"/>
      </w:rPr>
      <w:fldChar w:fldCharType="begin"/>
    </w:r>
    <w:r>
      <w:rPr>
        <w:rStyle w:val="PageNumber"/>
      </w:rPr>
      <w:instrText xml:space="preserve">PAGE  </w:instrText>
    </w:r>
    <w:r>
      <w:rPr>
        <w:rStyle w:val="PageNumber"/>
      </w:rPr>
      <w:fldChar w:fldCharType="end"/>
    </w:r>
  </w:p>
  <w:p w14:paraId="4A2B4AE9" w14:textId="77777777" w:rsidR="004A6109" w:rsidRDefault="004A6109" w:rsidP="0005743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BFE49" w14:textId="63189B6E" w:rsidR="004A6109" w:rsidRDefault="004A6109" w:rsidP="0005743D">
    <w:pPr>
      <w:pStyle w:val="Footer"/>
      <w:framePr w:wrap="around" w:vAnchor="text" w:hAnchor="margin" w:xAlign="right" w:y="1"/>
      <w:rPr>
        <w:rStyle w:val="PageNumber"/>
        <w:i w:val="0"/>
        <w:sz w:val="22"/>
      </w:rPr>
    </w:pPr>
    <w:r>
      <w:rPr>
        <w:rStyle w:val="PageNumber"/>
      </w:rPr>
      <w:fldChar w:fldCharType="begin"/>
    </w:r>
    <w:r>
      <w:rPr>
        <w:rStyle w:val="PageNumber"/>
      </w:rPr>
      <w:instrText xml:space="preserve">PAGE  </w:instrText>
    </w:r>
    <w:r>
      <w:rPr>
        <w:rStyle w:val="PageNumber"/>
      </w:rPr>
      <w:fldChar w:fldCharType="separate"/>
    </w:r>
    <w:r w:rsidR="00B90A39">
      <w:rPr>
        <w:rStyle w:val="PageNumber"/>
        <w:noProof/>
      </w:rPr>
      <w:t>2</w:t>
    </w:r>
    <w:r>
      <w:rPr>
        <w:rStyle w:val="PageNumber"/>
      </w:rPr>
      <w:fldChar w:fldCharType="end"/>
    </w:r>
  </w:p>
  <w:p w14:paraId="59373453" w14:textId="77777777" w:rsidR="004A6109" w:rsidRDefault="004A6109" w:rsidP="0005743D">
    <w:pPr>
      <w:pStyle w:val="Footer"/>
      <w:ind w:right="360"/>
    </w:pPr>
    <w:r>
      <w:t>Member Node Description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DCF20" w14:textId="079AE74F" w:rsidR="004A6109" w:rsidRDefault="004A6109" w:rsidP="005730D3">
    <w:pPr>
      <w:pStyle w:val="Footer"/>
      <w:framePr w:wrap="around" w:vAnchor="text" w:hAnchor="margin" w:xAlign="outside" w:y="1"/>
      <w:rPr>
        <w:rStyle w:val="PageNumber"/>
        <w:i w:val="0"/>
        <w:sz w:val="22"/>
      </w:rPr>
    </w:pPr>
    <w:r>
      <w:rPr>
        <w:rStyle w:val="PageNumber"/>
      </w:rPr>
      <w:fldChar w:fldCharType="begin"/>
    </w:r>
    <w:r>
      <w:rPr>
        <w:rStyle w:val="PageNumber"/>
      </w:rPr>
      <w:instrText xml:space="preserve">PAGE  </w:instrText>
    </w:r>
    <w:r>
      <w:rPr>
        <w:rStyle w:val="PageNumber"/>
      </w:rPr>
      <w:fldChar w:fldCharType="separate"/>
    </w:r>
    <w:r w:rsidR="00B90A39">
      <w:rPr>
        <w:rStyle w:val="PageNumber"/>
        <w:noProof/>
      </w:rPr>
      <w:t>1</w:t>
    </w:r>
    <w:r>
      <w:rPr>
        <w:rStyle w:val="PageNumber"/>
      </w:rPr>
      <w:fldChar w:fldCharType="end"/>
    </w:r>
  </w:p>
  <w:p w14:paraId="263FF4A4" w14:textId="77777777" w:rsidR="004A6109" w:rsidRDefault="004A6109" w:rsidP="0005743D">
    <w:pPr>
      <w:pStyle w:val="Footer"/>
      <w:ind w:right="360"/>
    </w:pPr>
    <w:r>
      <w:t>Member Node Description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1FD8AD" w14:textId="77777777" w:rsidR="000042C6" w:rsidRDefault="000042C6">
      <w:r>
        <w:separator/>
      </w:r>
    </w:p>
  </w:footnote>
  <w:footnote w:type="continuationSeparator" w:id="0">
    <w:p w14:paraId="4DB9AB62" w14:textId="77777777" w:rsidR="000042C6" w:rsidRDefault="00004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1BE4B" w14:textId="77777777" w:rsidR="004A6109" w:rsidRDefault="004A6109" w:rsidP="00983355">
    <w:pPr>
      <w:pStyle w:val="Header"/>
    </w:pP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1BC7F" w14:textId="77777777" w:rsidR="004A6109" w:rsidRDefault="004A6109" w:rsidP="000F457B">
    <w:pPr>
      <w:pStyle w:val="Header"/>
      <w:tabs>
        <w:tab w:val="left" w:pos="7650"/>
      </w:tabs>
    </w:pPr>
    <w:r w:rsidRPr="005C3CA7">
      <w:rPr>
        <w:noProof/>
      </w:rPr>
      <w:drawing>
        <wp:inline distT="0" distB="0" distL="0" distR="0" wp14:anchorId="0B25369A" wp14:editId="2DAC69D8">
          <wp:extent cx="1661689" cy="402336"/>
          <wp:effectExtent l="2540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1"/>
                  <a:srcRect/>
                  <a:stretch>
                    <a:fillRect/>
                  </a:stretch>
                </pic:blipFill>
                <pic:spPr bwMode="auto">
                  <a:xfrm>
                    <a:off x="0" y="0"/>
                    <a:ext cx="1661689" cy="402336"/>
                  </a:xfrm>
                  <a:prstGeom prst="rect">
                    <a:avLst/>
                  </a:prstGeom>
                  <a:noFill/>
                  <a:ln w="9525">
                    <a:noFill/>
                    <a:miter lim="800000"/>
                    <a:headEnd/>
                    <a:tailEnd/>
                  </a:ln>
                </pic:spPr>
              </pic:pic>
            </a:graphicData>
          </a:graphic>
        </wp:inline>
      </w:drawing>
    </w:r>
    <w:r>
      <w:tab/>
    </w:r>
    <w:r>
      <w:tab/>
    </w:r>
    <w:r w:rsidRPr="0082190D">
      <w:rPr>
        <w:rStyle w:val="Heading2Char"/>
        <w:b w:val="0"/>
      </w:rPr>
      <w:t>www.dataone.org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058AE"/>
    <w:multiLevelType w:val="hybridMultilevel"/>
    <w:tmpl w:val="A1B8B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61CD4"/>
    <w:multiLevelType w:val="hybridMultilevel"/>
    <w:tmpl w:val="CA7EFDB2"/>
    <w:lvl w:ilvl="0" w:tplc="0B40D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603A8E"/>
    <w:multiLevelType w:val="hybridMultilevel"/>
    <w:tmpl w:val="2A960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09356D"/>
    <w:multiLevelType w:val="hybridMultilevel"/>
    <w:tmpl w:val="84206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223E1E"/>
    <w:multiLevelType w:val="hybridMultilevel"/>
    <w:tmpl w:val="30AC9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0008FD"/>
    <w:multiLevelType w:val="hybridMultilevel"/>
    <w:tmpl w:val="7C148346"/>
    <w:lvl w:ilvl="0" w:tplc="AB3471D2">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D83E40"/>
    <w:multiLevelType w:val="hybridMultilevel"/>
    <w:tmpl w:val="A83E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571D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3850216"/>
    <w:multiLevelType w:val="hybridMultilevel"/>
    <w:tmpl w:val="836A0DB6"/>
    <w:lvl w:ilvl="0" w:tplc="04090001">
      <w:start w:val="1"/>
      <w:numFmt w:val="bullet"/>
      <w:lvlText w:val=""/>
      <w:lvlJc w:val="left"/>
      <w:pPr>
        <w:ind w:left="720" w:hanging="360"/>
      </w:pPr>
      <w:rPr>
        <w:rFonts w:ascii="Symbol" w:hAnsi="Symbol" w:cs="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cs="Cambria" w:hint="default"/>
      </w:rPr>
    </w:lvl>
    <w:lvl w:ilvl="3" w:tplc="04090001" w:tentative="1">
      <w:start w:val="1"/>
      <w:numFmt w:val="bullet"/>
      <w:lvlText w:val=""/>
      <w:lvlJc w:val="left"/>
      <w:pPr>
        <w:ind w:left="2880" w:hanging="360"/>
      </w:pPr>
      <w:rPr>
        <w:rFonts w:ascii="Symbol" w:hAnsi="Symbol" w:cs="Courier New"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cs="Cambria" w:hint="default"/>
      </w:rPr>
    </w:lvl>
    <w:lvl w:ilvl="6" w:tplc="04090001" w:tentative="1">
      <w:start w:val="1"/>
      <w:numFmt w:val="bullet"/>
      <w:lvlText w:val=""/>
      <w:lvlJc w:val="left"/>
      <w:pPr>
        <w:ind w:left="5040" w:hanging="360"/>
      </w:pPr>
      <w:rPr>
        <w:rFonts w:ascii="Symbol" w:hAnsi="Symbol" w:cs="Courier New"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cs="Cambria" w:hint="default"/>
      </w:rPr>
    </w:lvl>
  </w:abstractNum>
  <w:abstractNum w:abstractNumId="9">
    <w:nsid w:val="73F30715"/>
    <w:multiLevelType w:val="hybridMultilevel"/>
    <w:tmpl w:val="B2D05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52096A"/>
    <w:multiLevelType w:val="hybridMultilevel"/>
    <w:tmpl w:val="1C900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5B1575"/>
    <w:multiLevelType w:val="hybridMultilevel"/>
    <w:tmpl w:val="A198D1A6"/>
    <w:lvl w:ilvl="0" w:tplc="5746A8B6">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0"/>
  </w:num>
  <w:num w:numId="4">
    <w:abstractNumId w:val="8"/>
  </w:num>
  <w:num w:numId="5">
    <w:abstractNumId w:val="1"/>
  </w:num>
  <w:num w:numId="6">
    <w:abstractNumId w:val="11"/>
  </w:num>
  <w:num w:numId="7">
    <w:abstractNumId w:val="7"/>
  </w:num>
  <w:num w:numId="8">
    <w:abstractNumId w:val="5"/>
  </w:num>
  <w:num w:numId="9">
    <w:abstractNumId w:val="3"/>
  </w:num>
  <w:num w:numId="10">
    <w:abstractNumId w:val="9"/>
  </w:num>
  <w:num w:numId="11">
    <w:abstractNumId w:val="4"/>
  </w:num>
  <w:num w:numId="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scar Madrigal Ovares">
    <w15:presenceInfo w15:providerId="None" w15:userId="Oscar Madrigal Ovar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mirrorMargin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AD8"/>
    <w:rsid w:val="000042C6"/>
    <w:rsid w:val="00013162"/>
    <w:rsid w:val="00013B9C"/>
    <w:rsid w:val="00017971"/>
    <w:rsid w:val="00021E9D"/>
    <w:rsid w:val="00027439"/>
    <w:rsid w:val="0003493F"/>
    <w:rsid w:val="00037D77"/>
    <w:rsid w:val="00047790"/>
    <w:rsid w:val="0005743D"/>
    <w:rsid w:val="00064727"/>
    <w:rsid w:val="00067A37"/>
    <w:rsid w:val="00076934"/>
    <w:rsid w:val="000C091D"/>
    <w:rsid w:val="000F457B"/>
    <w:rsid w:val="00120146"/>
    <w:rsid w:val="00130154"/>
    <w:rsid w:val="0014574D"/>
    <w:rsid w:val="00146C68"/>
    <w:rsid w:val="001471D4"/>
    <w:rsid w:val="0016597B"/>
    <w:rsid w:val="00173896"/>
    <w:rsid w:val="0018577A"/>
    <w:rsid w:val="001C2CA3"/>
    <w:rsid w:val="00204DA5"/>
    <w:rsid w:val="00227A31"/>
    <w:rsid w:val="00237AE4"/>
    <w:rsid w:val="00252B4A"/>
    <w:rsid w:val="0026446F"/>
    <w:rsid w:val="00264DBC"/>
    <w:rsid w:val="00275D60"/>
    <w:rsid w:val="002768E0"/>
    <w:rsid w:val="00276FC2"/>
    <w:rsid w:val="00277AD8"/>
    <w:rsid w:val="0028075C"/>
    <w:rsid w:val="00284F56"/>
    <w:rsid w:val="0029072B"/>
    <w:rsid w:val="002A40B1"/>
    <w:rsid w:val="002C1040"/>
    <w:rsid w:val="002D525F"/>
    <w:rsid w:val="002F1218"/>
    <w:rsid w:val="00317736"/>
    <w:rsid w:val="00341D2D"/>
    <w:rsid w:val="00370301"/>
    <w:rsid w:val="003728B6"/>
    <w:rsid w:val="003A0CA4"/>
    <w:rsid w:val="003D1BD4"/>
    <w:rsid w:val="003D42A2"/>
    <w:rsid w:val="003D62BD"/>
    <w:rsid w:val="00405C1F"/>
    <w:rsid w:val="004133F0"/>
    <w:rsid w:val="00413A49"/>
    <w:rsid w:val="0041687E"/>
    <w:rsid w:val="00417C1A"/>
    <w:rsid w:val="0045361D"/>
    <w:rsid w:val="00476C76"/>
    <w:rsid w:val="004A1A7C"/>
    <w:rsid w:val="004A6109"/>
    <w:rsid w:val="004B6C1E"/>
    <w:rsid w:val="004D13B1"/>
    <w:rsid w:val="004D7A09"/>
    <w:rsid w:val="004F5C92"/>
    <w:rsid w:val="005341F8"/>
    <w:rsid w:val="0054428B"/>
    <w:rsid w:val="00545CDA"/>
    <w:rsid w:val="005522B8"/>
    <w:rsid w:val="0056183E"/>
    <w:rsid w:val="00563ABD"/>
    <w:rsid w:val="005730D3"/>
    <w:rsid w:val="005814C5"/>
    <w:rsid w:val="005A4A10"/>
    <w:rsid w:val="005B2D59"/>
    <w:rsid w:val="005B6637"/>
    <w:rsid w:val="005C3CA7"/>
    <w:rsid w:val="00600DCC"/>
    <w:rsid w:val="0062020B"/>
    <w:rsid w:val="00677786"/>
    <w:rsid w:val="00694285"/>
    <w:rsid w:val="006A0470"/>
    <w:rsid w:val="006C3048"/>
    <w:rsid w:val="006E34F7"/>
    <w:rsid w:val="00703B42"/>
    <w:rsid w:val="0070606E"/>
    <w:rsid w:val="007071AA"/>
    <w:rsid w:val="0071721F"/>
    <w:rsid w:val="00742513"/>
    <w:rsid w:val="00750AD8"/>
    <w:rsid w:val="00756802"/>
    <w:rsid w:val="0076098F"/>
    <w:rsid w:val="007723C1"/>
    <w:rsid w:val="00785F79"/>
    <w:rsid w:val="007B2C21"/>
    <w:rsid w:val="007E6299"/>
    <w:rsid w:val="007F4B07"/>
    <w:rsid w:val="00804CA6"/>
    <w:rsid w:val="008179C4"/>
    <w:rsid w:val="0082190D"/>
    <w:rsid w:val="00822D7C"/>
    <w:rsid w:val="0084016E"/>
    <w:rsid w:val="00866107"/>
    <w:rsid w:val="008736B6"/>
    <w:rsid w:val="008947DC"/>
    <w:rsid w:val="008A6107"/>
    <w:rsid w:val="008B4336"/>
    <w:rsid w:val="008D0B1E"/>
    <w:rsid w:val="008D2F7A"/>
    <w:rsid w:val="008E33A9"/>
    <w:rsid w:val="008F1700"/>
    <w:rsid w:val="008F2578"/>
    <w:rsid w:val="0092110F"/>
    <w:rsid w:val="00924D16"/>
    <w:rsid w:val="00951528"/>
    <w:rsid w:val="00966133"/>
    <w:rsid w:val="009777A6"/>
    <w:rsid w:val="00983355"/>
    <w:rsid w:val="00991076"/>
    <w:rsid w:val="009919E5"/>
    <w:rsid w:val="009B173E"/>
    <w:rsid w:val="009F5D93"/>
    <w:rsid w:val="00A018D5"/>
    <w:rsid w:val="00A53290"/>
    <w:rsid w:val="00AA0099"/>
    <w:rsid w:val="00AB67DA"/>
    <w:rsid w:val="00AC5058"/>
    <w:rsid w:val="00AE50A3"/>
    <w:rsid w:val="00B06817"/>
    <w:rsid w:val="00B126F1"/>
    <w:rsid w:val="00B16A6E"/>
    <w:rsid w:val="00B21708"/>
    <w:rsid w:val="00B41DFB"/>
    <w:rsid w:val="00B42397"/>
    <w:rsid w:val="00B77583"/>
    <w:rsid w:val="00B805EA"/>
    <w:rsid w:val="00B90A39"/>
    <w:rsid w:val="00BB7820"/>
    <w:rsid w:val="00C02E20"/>
    <w:rsid w:val="00C043A0"/>
    <w:rsid w:val="00C05104"/>
    <w:rsid w:val="00C66069"/>
    <w:rsid w:val="00C94766"/>
    <w:rsid w:val="00CA7C8F"/>
    <w:rsid w:val="00CD067B"/>
    <w:rsid w:val="00CE5BF7"/>
    <w:rsid w:val="00CE660A"/>
    <w:rsid w:val="00CF0EA4"/>
    <w:rsid w:val="00D16A34"/>
    <w:rsid w:val="00D31B66"/>
    <w:rsid w:val="00D444FD"/>
    <w:rsid w:val="00DB6F9D"/>
    <w:rsid w:val="00DC1BCA"/>
    <w:rsid w:val="00DC32D4"/>
    <w:rsid w:val="00DF1B9F"/>
    <w:rsid w:val="00E11E94"/>
    <w:rsid w:val="00E1720E"/>
    <w:rsid w:val="00E20EC5"/>
    <w:rsid w:val="00E3603F"/>
    <w:rsid w:val="00E46749"/>
    <w:rsid w:val="00E47030"/>
    <w:rsid w:val="00E644D4"/>
    <w:rsid w:val="00E8389C"/>
    <w:rsid w:val="00E91F04"/>
    <w:rsid w:val="00EA0559"/>
    <w:rsid w:val="00EB6BB9"/>
    <w:rsid w:val="00EC1F9D"/>
    <w:rsid w:val="00EE304E"/>
    <w:rsid w:val="00EE630A"/>
    <w:rsid w:val="00EE7C63"/>
    <w:rsid w:val="00EF74D5"/>
    <w:rsid w:val="00F130EE"/>
    <w:rsid w:val="00F35773"/>
    <w:rsid w:val="00F41B7A"/>
    <w:rsid w:val="00F74F5C"/>
    <w:rsid w:val="00FA48FC"/>
    <w:rsid w:val="00FD655E"/>
    <w:rsid w:val="00FD7EA3"/>
    <w:rsid w:val="00FE12AF"/>
    <w:rsid w:val="00FF6C1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DF5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644D4"/>
    <w:rPr>
      <w:rFonts w:ascii="Cambria" w:eastAsia="Cambria" w:hAnsi="Cambria" w:cs="Cambria"/>
      <w:sz w:val="22"/>
    </w:rPr>
  </w:style>
  <w:style w:type="paragraph" w:styleId="Heading1">
    <w:name w:val="heading 1"/>
    <w:basedOn w:val="Normal"/>
    <w:next w:val="Normal"/>
    <w:link w:val="Heading1Char"/>
    <w:uiPriority w:val="9"/>
    <w:qFormat/>
    <w:rsid w:val="00013162"/>
    <w:pPr>
      <w:keepNext/>
      <w:keepLines/>
      <w:spacing w:before="240"/>
      <w:outlineLvl w:val="0"/>
    </w:pPr>
    <w:rPr>
      <w:rFonts w:asciiTheme="majorHAnsi" w:eastAsiaTheme="majorEastAsia" w:hAnsiTheme="majorHAnsi" w:cstheme="majorBidi"/>
      <w:b/>
      <w:bCs/>
      <w:color w:val="177F8A"/>
      <w:sz w:val="32"/>
      <w:szCs w:val="32"/>
    </w:rPr>
  </w:style>
  <w:style w:type="paragraph" w:styleId="Heading2">
    <w:name w:val="heading 2"/>
    <w:basedOn w:val="Normal"/>
    <w:next w:val="Normal"/>
    <w:link w:val="Heading2Char"/>
    <w:uiPriority w:val="9"/>
    <w:unhideWhenUsed/>
    <w:qFormat/>
    <w:rsid w:val="00E644D4"/>
    <w:pPr>
      <w:keepNext/>
      <w:keepLines/>
      <w:numPr>
        <w:numId w:val="8"/>
      </w:numPr>
      <w:spacing w:before="200"/>
      <w:ind w:left="540" w:hanging="540"/>
      <w:outlineLvl w:val="1"/>
    </w:pPr>
    <w:rPr>
      <w:rFonts w:asciiTheme="majorHAnsi" w:eastAsiaTheme="majorEastAsia" w:hAnsiTheme="majorHAnsi" w:cstheme="majorBidi"/>
      <w:b/>
      <w:bCs/>
      <w:color w:val="1A435D"/>
      <w:sz w:val="24"/>
      <w:szCs w:val="26"/>
    </w:rPr>
  </w:style>
  <w:style w:type="paragraph" w:styleId="Heading3">
    <w:name w:val="heading 3"/>
    <w:basedOn w:val="Normal"/>
    <w:next w:val="Normal"/>
    <w:link w:val="Heading3Char"/>
    <w:uiPriority w:val="9"/>
    <w:unhideWhenUsed/>
    <w:qFormat/>
    <w:rsid w:val="00983355"/>
    <w:pPr>
      <w:keepNext/>
      <w:keepLines/>
      <w:spacing w:before="200"/>
      <w:outlineLvl w:val="2"/>
    </w:pPr>
    <w:rPr>
      <w:rFonts w:asciiTheme="majorHAnsi" w:eastAsiaTheme="majorEastAsia" w:hAnsiTheme="majorHAnsi" w:cstheme="majorBidi"/>
      <w:b/>
      <w:bCs/>
      <w:color w:val="1860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16E"/>
    <w:pPr>
      <w:tabs>
        <w:tab w:val="center" w:pos="4320"/>
        <w:tab w:val="right" w:pos="8640"/>
      </w:tabs>
    </w:pPr>
    <w:rPr>
      <w:sz w:val="26"/>
    </w:rPr>
  </w:style>
  <w:style w:type="character" w:customStyle="1" w:styleId="HeaderChar">
    <w:name w:val="Header Char"/>
    <w:basedOn w:val="DefaultParagraphFont"/>
    <w:link w:val="Header"/>
    <w:uiPriority w:val="99"/>
    <w:rsid w:val="0084016E"/>
    <w:rPr>
      <w:rFonts w:ascii="Cambria" w:eastAsia="Cambria" w:hAnsi="Cambria" w:cs="Cambria"/>
      <w:sz w:val="26"/>
    </w:rPr>
  </w:style>
  <w:style w:type="paragraph" w:styleId="Footer">
    <w:name w:val="footer"/>
    <w:basedOn w:val="Normal"/>
    <w:link w:val="FooterChar"/>
    <w:uiPriority w:val="99"/>
    <w:unhideWhenUsed/>
    <w:rsid w:val="00E644D4"/>
    <w:pPr>
      <w:tabs>
        <w:tab w:val="center" w:pos="4320"/>
        <w:tab w:val="right" w:pos="8640"/>
      </w:tabs>
    </w:pPr>
    <w:rPr>
      <w:i/>
      <w:sz w:val="20"/>
    </w:rPr>
  </w:style>
  <w:style w:type="character" w:customStyle="1" w:styleId="FooterChar">
    <w:name w:val="Footer Char"/>
    <w:basedOn w:val="DefaultParagraphFont"/>
    <w:link w:val="Footer"/>
    <w:uiPriority w:val="99"/>
    <w:rsid w:val="00E644D4"/>
    <w:rPr>
      <w:rFonts w:ascii="Cambria" w:eastAsia="Cambria" w:hAnsi="Cambria" w:cs="Cambria"/>
      <w:i/>
      <w:sz w:val="20"/>
    </w:rPr>
  </w:style>
  <w:style w:type="table" w:styleId="TableGrid">
    <w:name w:val="Table Grid"/>
    <w:basedOn w:val="TableNormal"/>
    <w:uiPriority w:val="59"/>
    <w:rsid w:val="0076098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21708"/>
    <w:pPr>
      <w:numPr>
        <w:numId w:val="6"/>
      </w:numPr>
      <w:ind w:left="900"/>
      <w:contextualSpacing/>
    </w:pPr>
  </w:style>
  <w:style w:type="character" w:customStyle="1" w:styleId="Heading1Char">
    <w:name w:val="Heading 1 Char"/>
    <w:basedOn w:val="DefaultParagraphFont"/>
    <w:link w:val="Heading1"/>
    <w:uiPriority w:val="9"/>
    <w:rsid w:val="00013162"/>
    <w:rPr>
      <w:rFonts w:asciiTheme="majorHAnsi" w:eastAsiaTheme="majorEastAsia" w:hAnsiTheme="majorHAnsi" w:cstheme="majorBidi"/>
      <w:b/>
      <w:bCs/>
      <w:color w:val="177F8A"/>
      <w:sz w:val="32"/>
      <w:szCs w:val="32"/>
    </w:rPr>
  </w:style>
  <w:style w:type="character" w:customStyle="1" w:styleId="Heading2Char">
    <w:name w:val="Heading 2 Char"/>
    <w:basedOn w:val="DefaultParagraphFont"/>
    <w:link w:val="Heading2"/>
    <w:uiPriority w:val="9"/>
    <w:rsid w:val="00E644D4"/>
    <w:rPr>
      <w:rFonts w:asciiTheme="majorHAnsi" w:eastAsiaTheme="majorEastAsia" w:hAnsiTheme="majorHAnsi" w:cstheme="majorBidi"/>
      <w:b/>
      <w:bCs/>
      <w:color w:val="1A435D"/>
      <w:szCs w:val="26"/>
    </w:rPr>
  </w:style>
  <w:style w:type="character" w:customStyle="1" w:styleId="Heading3Char">
    <w:name w:val="Heading 3 Char"/>
    <w:basedOn w:val="DefaultParagraphFont"/>
    <w:link w:val="Heading3"/>
    <w:uiPriority w:val="9"/>
    <w:rsid w:val="00983355"/>
    <w:rPr>
      <w:rFonts w:asciiTheme="majorHAnsi" w:eastAsiaTheme="majorEastAsia" w:hAnsiTheme="majorHAnsi" w:cstheme="majorBidi"/>
      <w:b/>
      <w:bCs/>
      <w:color w:val="186072"/>
    </w:rPr>
  </w:style>
  <w:style w:type="character" w:styleId="PageNumber">
    <w:name w:val="page number"/>
    <w:basedOn w:val="DefaultParagraphFont"/>
    <w:uiPriority w:val="99"/>
    <w:semiHidden/>
    <w:unhideWhenUsed/>
    <w:rsid w:val="0005743D"/>
  </w:style>
  <w:style w:type="paragraph" w:styleId="BalloonText">
    <w:name w:val="Balloon Text"/>
    <w:basedOn w:val="Normal"/>
    <w:link w:val="BalloonTextChar"/>
    <w:rsid w:val="0071721F"/>
    <w:rPr>
      <w:rFonts w:ascii="Lucida Grande" w:hAnsi="Lucida Grande"/>
      <w:sz w:val="18"/>
      <w:szCs w:val="18"/>
    </w:rPr>
  </w:style>
  <w:style w:type="character" w:customStyle="1" w:styleId="BalloonTextChar">
    <w:name w:val="Balloon Text Char"/>
    <w:basedOn w:val="DefaultParagraphFont"/>
    <w:link w:val="BalloonText"/>
    <w:rsid w:val="0071721F"/>
    <w:rPr>
      <w:rFonts w:ascii="Lucida Grande" w:eastAsia="Cambria" w:hAnsi="Lucida Grande" w:cs="Cambria"/>
      <w:sz w:val="18"/>
      <w:szCs w:val="18"/>
    </w:rPr>
  </w:style>
  <w:style w:type="character" w:customStyle="1" w:styleId="apple-converted-space">
    <w:name w:val="apple-converted-space"/>
    <w:basedOn w:val="DefaultParagraphFont"/>
    <w:rsid w:val="00067A37"/>
  </w:style>
  <w:style w:type="character" w:styleId="Hyperlink">
    <w:name w:val="Hyperlink"/>
    <w:basedOn w:val="DefaultParagraphFont"/>
    <w:rsid w:val="00E20EC5"/>
    <w:rPr>
      <w:color w:val="0000FF" w:themeColor="hyperlink"/>
      <w:u w:val="single"/>
    </w:rPr>
  </w:style>
  <w:style w:type="paragraph" w:styleId="NormalWeb">
    <w:name w:val="Normal (Web)"/>
    <w:basedOn w:val="Normal"/>
    <w:rsid w:val="00417C1A"/>
    <w:rPr>
      <w:rFonts w:ascii="Times New Roman" w:hAnsi="Times New Roman" w:cs="Times New Roman"/>
      <w:sz w:val="24"/>
    </w:rPr>
  </w:style>
  <w:style w:type="paragraph" w:customStyle="1" w:styleId="Default">
    <w:name w:val="Default"/>
    <w:rsid w:val="00E3603F"/>
    <w:pPr>
      <w:autoSpaceDE w:val="0"/>
      <w:autoSpaceDN w:val="0"/>
      <w:adjustRightInd w:val="0"/>
    </w:pPr>
    <w:rPr>
      <w:rFonts w:ascii="Cambria" w:hAnsi="Cambria" w:cs="Cambria"/>
      <w:color w:val="000000"/>
    </w:rPr>
  </w:style>
  <w:style w:type="character" w:styleId="CommentReference">
    <w:name w:val="annotation reference"/>
    <w:basedOn w:val="DefaultParagraphFont"/>
    <w:rsid w:val="005B6637"/>
    <w:rPr>
      <w:sz w:val="16"/>
      <w:szCs w:val="16"/>
    </w:rPr>
  </w:style>
  <w:style w:type="paragraph" w:styleId="CommentText">
    <w:name w:val="annotation text"/>
    <w:basedOn w:val="Normal"/>
    <w:link w:val="CommentTextChar"/>
    <w:rsid w:val="005B6637"/>
    <w:rPr>
      <w:sz w:val="20"/>
      <w:szCs w:val="20"/>
    </w:rPr>
  </w:style>
  <w:style w:type="character" w:customStyle="1" w:styleId="CommentTextChar">
    <w:name w:val="Comment Text Char"/>
    <w:basedOn w:val="DefaultParagraphFont"/>
    <w:link w:val="CommentText"/>
    <w:rsid w:val="005B6637"/>
    <w:rPr>
      <w:rFonts w:ascii="Cambria" w:eastAsia="Cambria" w:hAnsi="Cambria" w:cs="Cambria"/>
      <w:sz w:val="20"/>
      <w:szCs w:val="20"/>
    </w:rPr>
  </w:style>
  <w:style w:type="paragraph" w:styleId="CommentSubject">
    <w:name w:val="annotation subject"/>
    <w:basedOn w:val="CommentText"/>
    <w:next w:val="CommentText"/>
    <w:link w:val="CommentSubjectChar"/>
    <w:rsid w:val="005B6637"/>
    <w:rPr>
      <w:b/>
      <w:bCs/>
    </w:rPr>
  </w:style>
  <w:style w:type="character" w:customStyle="1" w:styleId="CommentSubjectChar">
    <w:name w:val="Comment Subject Char"/>
    <w:basedOn w:val="CommentTextChar"/>
    <w:link w:val="CommentSubject"/>
    <w:rsid w:val="005B6637"/>
    <w:rPr>
      <w:rFonts w:ascii="Cambria" w:eastAsia="Cambria" w:hAnsi="Cambria" w:cs="Cambria"/>
      <w:b/>
      <w:bCs/>
      <w:sz w:val="20"/>
      <w:szCs w:val="20"/>
    </w:rPr>
  </w:style>
  <w:style w:type="character" w:styleId="FollowedHyperlink">
    <w:name w:val="FollowedHyperlink"/>
    <w:basedOn w:val="DefaultParagraphFont"/>
    <w:semiHidden/>
    <w:unhideWhenUsed/>
    <w:rsid w:val="00405C1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644D4"/>
    <w:rPr>
      <w:rFonts w:ascii="Cambria" w:eastAsia="Cambria" w:hAnsi="Cambria" w:cs="Cambria"/>
      <w:sz w:val="22"/>
    </w:rPr>
  </w:style>
  <w:style w:type="paragraph" w:styleId="Heading1">
    <w:name w:val="heading 1"/>
    <w:basedOn w:val="Normal"/>
    <w:next w:val="Normal"/>
    <w:link w:val="Heading1Char"/>
    <w:uiPriority w:val="9"/>
    <w:qFormat/>
    <w:rsid w:val="00013162"/>
    <w:pPr>
      <w:keepNext/>
      <w:keepLines/>
      <w:spacing w:before="240"/>
      <w:outlineLvl w:val="0"/>
    </w:pPr>
    <w:rPr>
      <w:rFonts w:asciiTheme="majorHAnsi" w:eastAsiaTheme="majorEastAsia" w:hAnsiTheme="majorHAnsi" w:cstheme="majorBidi"/>
      <w:b/>
      <w:bCs/>
      <w:color w:val="177F8A"/>
      <w:sz w:val="32"/>
      <w:szCs w:val="32"/>
    </w:rPr>
  </w:style>
  <w:style w:type="paragraph" w:styleId="Heading2">
    <w:name w:val="heading 2"/>
    <w:basedOn w:val="Normal"/>
    <w:next w:val="Normal"/>
    <w:link w:val="Heading2Char"/>
    <w:uiPriority w:val="9"/>
    <w:unhideWhenUsed/>
    <w:qFormat/>
    <w:rsid w:val="00E644D4"/>
    <w:pPr>
      <w:keepNext/>
      <w:keepLines/>
      <w:numPr>
        <w:numId w:val="8"/>
      </w:numPr>
      <w:spacing w:before="200"/>
      <w:ind w:left="540" w:hanging="540"/>
      <w:outlineLvl w:val="1"/>
    </w:pPr>
    <w:rPr>
      <w:rFonts w:asciiTheme="majorHAnsi" w:eastAsiaTheme="majorEastAsia" w:hAnsiTheme="majorHAnsi" w:cstheme="majorBidi"/>
      <w:b/>
      <w:bCs/>
      <w:color w:val="1A435D"/>
      <w:sz w:val="24"/>
      <w:szCs w:val="26"/>
    </w:rPr>
  </w:style>
  <w:style w:type="paragraph" w:styleId="Heading3">
    <w:name w:val="heading 3"/>
    <w:basedOn w:val="Normal"/>
    <w:next w:val="Normal"/>
    <w:link w:val="Heading3Char"/>
    <w:uiPriority w:val="9"/>
    <w:unhideWhenUsed/>
    <w:qFormat/>
    <w:rsid w:val="00983355"/>
    <w:pPr>
      <w:keepNext/>
      <w:keepLines/>
      <w:spacing w:before="200"/>
      <w:outlineLvl w:val="2"/>
    </w:pPr>
    <w:rPr>
      <w:rFonts w:asciiTheme="majorHAnsi" w:eastAsiaTheme="majorEastAsia" w:hAnsiTheme="majorHAnsi" w:cstheme="majorBidi"/>
      <w:b/>
      <w:bCs/>
      <w:color w:val="1860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16E"/>
    <w:pPr>
      <w:tabs>
        <w:tab w:val="center" w:pos="4320"/>
        <w:tab w:val="right" w:pos="8640"/>
      </w:tabs>
    </w:pPr>
    <w:rPr>
      <w:sz w:val="26"/>
    </w:rPr>
  </w:style>
  <w:style w:type="character" w:customStyle="1" w:styleId="HeaderChar">
    <w:name w:val="Header Char"/>
    <w:basedOn w:val="DefaultParagraphFont"/>
    <w:link w:val="Header"/>
    <w:uiPriority w:val="99"/>
    <w:rsid w:val="0084016E"/>
    <w:rPr>
      <w:rFonts w:ascii="Cambria" w:eastAsia="Cambria" w:hAnsi="Cambria" w:cs="Cambria"/>
      <w:sz w:val="26"/>
    </w:rPr>
  </w:style>
  <w:style w:type="paragraph" w:styleId="Footer">
    <w:name w:val="footer"/>
    <w:basedOn w:val="Normal"/>
    <w:link w:val="FooterChar"/>
    <w:uiPriority w:val="99"/>
    <w:unhideWhenUsed/>
    <w:rsid w:val="00E644D4"/>
    <w:pPr>
      <w:tabs>
        <w:tab w:val="center" w:pos="4320"/>
        <w:tab w:val="right" w:pos="8640"/>
      </w:tabs>
    </w:pPr>
    <w:rPr>
      <w:i/>
      <w:sz w:val="20"/>
    </w:rPr>
  </w:style>
  <w:style w:type="character" w:customStyle="1" w:styleId="FooterChar">
    <w:name w:val="Footer Char"/>
    <w:basedOn w:val="DefaultParagraphFont"/>
    <w:link w:val="Footer"/>
    <w:uiPriority w:val="99"/>
    <w:rsid w:val="00E644D4"/>
    <w:rPr>
      <w:rFonts w:ascii="Cambria" w:eastAsia="Cambria" w:hAnsi="Cambria" w:cs="Cambria"/>
      <w:i/>
      <w:sz w:val="20"/>
    </w:rPr>
  </w:style>
  <w:style w:type="table" w:styleId="TableGrid">
    <w:name w:val="Table Grid"/>
    <w:basedOn w:val="TableNormal"/>
    <w:uiPriority w:val="59"/>
    <w:rsid w:val="0076098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21708"/>
    <w:pPr>
      <w:numPr>
        <w:numId w:val="6"/>
      </w:numPr>
      <w:ind w:left="900"/>
      <w:contextualSpacing/>
    </w:pPr>
  </w:style>
  <w:style w:type="character" w:customStyle="1" w:styleId="Heading1Char">
    <w:name w:val="Heading 1 Char"/>
    <w:basedOn w:val="DefaultParagraphFont"/>
    <w:link w:val="Heading1"/>
    <w:uiPriority w:val="9"/>
    <w:rsid w:val="00013162"/>
    <w:rPr>
      <w:rFonts w:asciiTheme="majorHAnsi" w:eastAsiaTheme="majorEastAsia" w:hAnsiTheme="majorHAnsi" w:cstheme="majorBidi"/>
      <w:b/>
      <w:bCs/>
      <w:color w:val="177F8A"/>
      <w:sz w:val="32"/>
      <w:szCs w:val="32"/>
    </w:rPr>
  </w:style>
  <w:style w:type="character" w:customStyle="1" w:styleId="Heading2Char">
    <w:name w:val="Heading 2 Char"/>
    <w:basedOn w:val="DefaultParagraphFont"/>
    <w:link w:val="Heading2"/>
    <w:uiPriority w:val="9"/>
    <w:rsid w:val="00E644D4"/>
    <w:rPr>
      <w:rFonts w:asciiTheme="majorHAnsi" w:eastAsiaTheme="majorEastAsia" w:hAnsiTheme="majorHAnsi" w:cstheme="majorBidi"/>
      <w:b/>
      <w:bCs/>
      <w:color w:val="1A435D"/>
      <w:szCs w:val="26"/>
    </w:rPr>
  </w:style>
  <w:style w:type="character" w:customStyle="1" w:styleId="Heading3Char">
    <w:name w:val="Heading 3 Char"/>
    <w:basedOn w:val="DefaultParagraphFont"/>
    <w:link w:val="Heading3"/>
    <w:uiPriority w:val="9"/>
    <w:rsid w:val="00983355"/>
    <w:rPr>
      <w:rFonts w:asciiTheme="majorHAnsi" w:eastAsiaTheme="majorEastAsia" w:hAnsiTheme="majorHAnsi" w:cstheme="majorBidi"/>
      <w:b/>
      <w:bCs/>
      <w:color w:val="186072"/>
    </w:rPr>
  </w:style>
  <w:style w:type="character" w:styleId="PageNumber">
    <w:name w:val="page number"/>
    <w:basedOn w:val="DefaultParagraphFont"/>
    <w:uiPriority w:val="99"/>
    <w:semiHidden/>
    <w:unhideWhenUsed/>
    <w:rsid w:val="0005743D"/>
  </w:style>
  <w:style w:type="paragraph" w:styleId="BalloonText">
    <w:name w:val="Balloon Text"/>
    <w:basedOn w:val="Normal"/>
    <w:link w:val="BalloonTextChar"/>
    <w:rsid w:val="0071721F"/>
    <w:rPr>
      <w:rFonts w:ascii="Lucida Grande" w:hAnsi="Lucida Grande"/>
      <w:sz w:val="18"/>
      <w:szCs w:val="18"/>
    </w:rPr>
  </w:style>
  <w:style w:type="character" w:customStyle="1" w:styleId="BalloonTextChar">
    <w:name w:val="Balloon Text Char"/>
    <w:basedOn w:val="DefaultParagraphFont"/>
    <w:link w:val="BalloonText"/>
    <w:rsid w:val="0071721F"/>
    <w:rPr>
      <w:rFonts w:ascii="Lucida Grande" w:eastAsia="Cambria" w:hAnsi="Lucida Grande" w:cs="Cambria"/>
      <w:sz w:val="18"/>
      <w:szCs w:val="18"/>
    </w:rPr>
  </w:style>
  <w:style w:type="character" w:customStyle="1" w:styleId="apple-converted-space">
    <w:name w:val="apple-converted-space"/>
    <w:basedOn w:val="DefaultParagraphFont"/>
    <w:rsid w:val="00067A37"/>
  </w:style>
  <w:style w:type="character" w:styleId="Hyperlink">
    <w:name w:val="Hyperlink"/>
    <w:basedOn w:val="DefaultParagraphFont"/>
    <w:rsid w:val="00E20EC5"/>
    <w:rPr>
      <w:color w:val="0000FF" w:themeColor="hyperlink"/>
      <w:u w:val="single"/>
    </w:rPr>
  </w:style>
  <w:style w:type="paragraph" w:styleId="NormalWeb">
    <w:name w:val="Normal (Web)"/>
    <w:basedOn w:val="Normal"/>
    <w:rsid w:val="00417C1A"/>
    <w:rPr>
      <w:rFonts w:ascii="Times New Roman" w:hAnsi="Times New Roman" w:cs="Times New Roman"/>
      <w:sz w:val="24"/>
    </w:rPr>
  </w:style>
  <w:style w:type="paragraph" w:customStyle="1" w:styleId="Default">
    <w:name w:val="Default"/>
    <w:rsid w:val="00E3603F"/>
    <w:pPr>
      <w:autoSpaceDE w:val="0"/>
      <w:autoSpaceDN w:val="0"/>
      <w:adjustRightInd w:val="0"/>
    </w:pPr>
    <w:rPr>
      <w:rFonts w:ascii="Cambria" w:hAnsi="Cambria" w:cs="Cambria"/>
      <w:color w:val="000000"/>
    </w:rPr>
  </w:style>
  <w:style w:type="character" w:styleId="CommentReference">
    <w:name w:val="annotation reference"/>
    <w:basedOn w:val="DefaultParagraphFont"/>
    <w:rsid w:val="005B6637"/>
    <w:rPr>
      <w:sz w:val="16"/>
      <w:szCs w:val="16"/>
    </w:rPr>
  </w:style>
  <w:style w:type="paragraph" w:styleId="CommentText">
    <w:name w:val="annotation text"/>
    <w:basedOn w:val="Normal"/>
    <w:link w:val="CommentTextChar"/>
    <w:rsid w:val="005B6637"/>
    <w:rPr>
      <w:sz w:val="20"/>
      <w:szCs w:val="20"/>
    </w:rPr>
  </w:style>
  <w:style w:type="character" w:customStyle="1" w:styleId="CommentTextChar">
    <w:name w:val="Comment Text Char"/>
    <w:basedOn w:val="DefaultParagraphFont"/>
    <w:link w:val="CommentText"/>
    <w:rsid w:val="005B6637"/>
    <w:rPr>
      <w:rFonts w:ascii="Cambria" w:eastAsia="Cambria" w:hAnsi="Cambria" w:cs="Cambria"/>
      <w:sz w:val="20"/>
      <w:szCs w:val="20"/>
    </w:rPr>
  </w:style>
  <w:style w:type="paragraph" w:styleId="CommentSubject">
    <w:name w:val="annotation subject"/>
    <w:basedOn w:val="CommentText"/>
    <w:next w:val="CommentText"/>
    <w:link w:val="CommentSubjectChar"/>
    <w:rsid w:val="005B6637"/>
    <w:rPr>
      <w:b/>
      <w:bCs/>
    </w:rPr>
  </w:style>
  <w:style w:type="character" w:customStyle="1" w:styleId="CommentSubjectChar">
    <w:name w:val="Comment Subject Char"/>
    <w:basedOn w:val="CommentTextChar"/>
    <w:link w:val="CommentSubject"/>
    <w:rsid w:val="005B6637"/>
    <w:rPr>
      <w:rFonts w:ascii="Cambria" w:eastAsia="Cambria" w:hAnsi="Cambria" w:cs="Cambria"/>
      <w:b/>
      <w:bCs/>
      <w:sz w:val="20"/>
      <w:szCs w:val="20"/>
    </w:rPr>
  </w:style>
  <w:style w:type="character" w:styleId="FollowedHyperlink">
    <w:name w:val="FollowedHyperlink"/>
    <w:basedOn w:val="DefaultParagraphFont"/>
    <w:semiHidden/>
    <w:unhideWhenUsed/>
    <w:rsid w:val="00405C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86203">
      <w:bodyDiv w:val="1"/>
      <w:marLeft w:val="0"/>
      <w:marRight w:val="0"/>
      <w:marTop w:val="0"/>
      <w:marBottom w:val="0"/>
      <w:divBdr>
        <w:top w:val="none" w:sz="0" w:space="0" w:color="auto"/>
        <w:left w:val="none" w:sz="0" w:space="0" w:color="auto"/>
        <w:bottom w:val="none" w:sz="0" w:space="0" w:color="auto"/>
        <w:right w:val="none" w:sz="0" w:space="0" w:color="auto"/>
      </w:divBdr>
    </w:div>
    <w:div w:id="186136178">
      <w:bodyDiv w:val="1"/>
      <w:marLeft w:val="0"/>
      <w:marRight w:val="0"/>
      <w:marTop w:val="0"/>
      <w:marBottom w:val="0"/>
      <w:divBdr>
        <w:top w:val="none" w:sz="0" w:space="0" w:color="auto"/>
        <w:left w:val="none" w:sz="0" w:space="0" w:color="auto"/>
        <w:bottom w:val="none" w:sz="0" w:space="0" w:color="auto"/>
        <w:right w:val="none" w:sz="0" w:space="0" w:color="auto"/>
      </w:divBdr>
    </w:div>
    <w:div w:id="1797873817">
      <w:bodyDiv w:val="1"/>
      <w:marLeft w:val="0"/>
      <w:marRight w:val="0"/>
      <w:marTop w:val="0"/>
      <w:marBottom w:val="0"/>
      <w:divBdr>
        <w:top w:val="none" w:sz="0" w:space="0" w:color="auto"/>
        <w:left w:val="none" w:sz="0" w:space="0" w:color="auto"/>
        <w:bottom w:val="none" w:sz="0" w:space="0" w:color="auto"/>
        <w:right w:val="none" w:sz="0" w:space="0" w:color="auto"/>
      </w:divBdr>
    </w:div>
    <w:div w:id="2072920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nb.ecoinformatics.org/" TargetMode="External"/><Relationship Id="rId18" Type="http://schemas.openxmlformats.org/officeDocument/2006/relationships/hyperlink" Target="https://metacat.ots.ac.cr/instructions.ra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metacat.ots.ac.cr/metacat/metacat" TargetMode="External"/><Relationship Id="rId17" Type="http://schemas.openxmlformats.org/officeDocument/2006/relationships/hyperlink" Target="mailto:informatica@tropicalstudies.org"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metacat.ots.ac.cr/instructions.rar" TargetMode="External"/><Relationship Id="rId20" Type="http://schemas.openxmlformats.org/officeDocument/2006/relationships/hyperlink" Target="http://knb.ecoinformatics.org/software/eml/"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scar.madrigal@tropicalstudies.org"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dataone.org/find-data" TargetMode="External"/><Relationship Id="rId23" Type="http://schemas.openxmlformats.org/officeDocument/2006/relationships/footer" Target="footer2.xml"/><Relationship Id="rId10" Type="http://schemas.openxmlformats.org/officeDocument/2006/relationships/hyperlink" Target="mailto:Msasamarin@gmail.com" TargetMode="External"/><Relationship Id="rId19" Type="http://schemas.openxmlformats.org/officeDocument/2006/relationships/hyperlink" Target="https://metacat.ots.ac.cr/metacat/" TargetMode="External"/><Relationship Id="rId4" Type="http://schemas.microsoft.com/office/2007/relationships/stylesWithEffects" Target="stylesWithEffects.xml"/><Relationship Id="rId9" Type="http://schemas.openxmlformats.org/officeDocument/2006/relationships/hyperlink" Target="https://metacat.tropicalstudies.org/metacatui/" TargetMode="External"/><Relationship Id="rId14" Type="http://schemas.openxmlformats.org/officeDocument/2006/relationships/hyperlink" Target="https://metacat.ots.ac.cr/instructions.rar" TargetMode="External"/><Relationship Id="rId22" Type="http://schemas.openxmlformats.org/officeDocument/2006/relationships/footer" Target="footer1.xml"/><Relationship Id="rId27" Type="http://schemas.openxmlformats.org/officeDocument/2006/relationships/theme" Target="theme/theme1.xml"/><Relationship Id="rId30"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C6A84-9958-49CC-A557-27B35525B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1486</Words>
  <Characters>8473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9940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Celina Gomez</dc:creator>
  <cp:lastModifiedBy>Laura Moyers</cp:lastModifiedBy>
  <cp:revision>2</cp:revision>
  <cp:lastPrinted>2010-08-11T21:05:00Z</cp:lastPrinted>
  <dcterms:created xsi:type="dcterms:W3CDTF">2017-02-14T14:07:00Z</dcterms:created>
  <dcterms:modified xsi:type="dcterms:W3CDTF">2017-02-14T14:07:00Z</dcterms:modified>
</cp:coreProperties>
</file>